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DC4A6A6" w:rsidR="009C7E79" w:rsidRPr="0000148B" w:rsidRDefault="00E35AAE"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FIRE </w:t>
      </w:r>
      <w:r w:rsidR="003E4B8B">
        <w:rPr>
          <w:rFonts w:ascii="Tahoma" w:hAnsi="Tahoma" w:cs="Times New Roman (Body CS)"/>
          <w:color w:val="00B0F0"/>
          <w:sz w:val="40"/>
          <w:szCs w:val="40"/>
        </w:rPr>
        <w:t>WARDEN</w:t>
      </w:r>
      <w:r>
        <w:rPr>
          <w:rFonts w:ascii="Tahoma" w:hAnsi="Tahoma" w:cs="Times New Roman (Body CS)"/>
          <w:color w:val="00B0F0"/>
          <w:sz w:val="40"/>
          <w:szCs w:val="40"/>
        </w:rPr>
        <w:t xml:space="preserve"> (CONSTRUCTION)</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C2196E5" w14:textId="77777777"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This course is a complete, in-depth Fire Warden course aimed specifically at those working in the Construction industry.</w:t>
                            </w:r>
                          </w:p>
                          <w:p w14:paraId="3FA6A8A8" w14:textId="77777777"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Assigning Fire Warden duties to a responsible person on site is a key part of ensuring good health and safety and demonstrates a commitment to implementing sound emergency fire procedures.</w:t>
                            </w:r>
                          </w:p>
                          <w:p w14:paraId="77A10A39" w14:textId="303BE2C0"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This course provides everything you need to be able to demonstrate competence in the role of Fire Warden or Fire Marshal including your duties under fire legislation, as well as looking at fire prevention measures, the correct use of fire extinguishers, and how to organise a fire drill</w:t>
                            </w:r>
                            <w:r>
                              <w:rPr>
                                <w:rFonts w:ascii="Arial" w:hAnsi="Arial" w:cs="Arial"/>
                                <w:color w:val="090606"/>
                                <w:sz w:val="20"/>
                                <w:szCs w:val="20"/>
                                <w:shd w:val="clear" w:color="auto" w:fill="FCFBFB"/>
                              </w:rPr>
                              <w: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774AC06" w:rsidR="00DA4EC3" w:rsidRPr="002F67CF" w:rsidRDefault="003E4B8B"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Background</w:t>
                            </w:r>
                          </w:p>
                          <w:p w14:paraId="3BCEB533" w14:textId="6DC7CA9E" w:rsidR="00737A2E" w:rsidRPr="002F67CF" w:rsidRDefault="003E4B8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Fire prevention</w:t>
                            </w:r>
                          </w:p>
                          <w:p w14:paraId="5F8097FA" w14:textId="65635813" w:rsidR="000B3020" w:rsidRPr="003E4B8B" w:rsidRDefault="00E35AAE" w:rsidP="003E4B8B">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w:t>
                            </w:r>
                            <w:r w:rsidR="003E4B8B">
                              <w:rPr>
                                <w:rFonts w:eastAsia="Times New Roman" w:cstheme="minorHAnsi"/>
                                <w:color w:val="000000" w:themeColor="text1"/>
                                <w:sz w:val="22"/>
                                <w:szCs w:val="22"/>
                              </w:rPr>
                              <w:t>evacuation</w:t>
                            </w:r>
                          </w:p>
                          <w:p w14:paraId="3567F19B" w14:textId="12617F95" w:rsidR="00E35AAE"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extinguishers </w:t>
                            </w:r>
                            <w:r w:rsidR="003E4B8B">
                              <w:rPr>
                                <w:rFonts w:eastAsia="Times New Roman" w:cstheme="minorHAnsi"/>
                                <w:color w:val="000000" w:themeColor="text1"/>
                                <w:sz w:val="22"/>
                                <w:szCs w:val="22"/>
                              </w:rPr>
                              <w:t>and classes</w:t>
                            </w:r>
                          </w:p>
                          <w:p w14:paraId="7476BA49" w14:textId="78E18CC2" w:rsidR="003E4B8B" w:rsidRDefault="003E4B8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Legislation overview</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D16778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8165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C2196E5" w14:textId="77777777"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This course is a complete, in-depth Fire Warden course aimed specifically at those working in the Construction industry.</w:t>
                      </w:r>
                    </w:p>
                    <w:p w14:paraId="3FA6A8A8" w14:textId="77777777"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Assigning Fire Warden duties to a responsible person on site is a key part of ensuring good health and safety and demonstrates a commitment to implementing sound emergency fire procedures.</w:t>
                      </w:r>
                    </w:p>
                    <w:p w14:paraId="77A10A39" w14:textId="303BE2C0" w:rsidR="003E4B8B" w:rsidRPr="003E4B8B" w:rsidRDefault="003E4B8B" w:rsidP="003E4B8B">
                      <w:pPr>
                        <w:pStyle w:val="Default"/>
                        <w:rPr>
                          <w:rFonts w:ascii="Arial" w:hAnsi="Arial" w:cs="Arial"/>
                          <w:color w:val="090606"/>
                          <w:sz w:val="20"/>
                          <w:szCs w:val="20"/>
                          <w:shd w:val="clear" w:color="auto" w:fill="FCFBFB"/>
                        </w:rPr>
                      </w:pPr>
                      <w:r w:rsidRPr="003E4B8B">
                        <w:rPr>
                          <w:rFonts w:ascii="Arial" w:hAnsi="Arial" w:cs="Arial"/>
                          <w:color w:val="090606"/>
                          <w:sz w:val="20"/>
                          <w:szCs w:val="20"/>
                          <w:shd w:val="clear" w:color="auto" w:fill="FCFBFB"/>
                        </w:rPr>
                        <w:t>This course provides everything you need to be able to demonstrate competence in the role of Fire Warden or Fire Marshal including your duties under fire legislation, as well as looking at fire prevention measures, the correct use of fire extinguishers, and how to organise a fire drill</w:t>
                      </w:r>
                      <w:r>
                        <w:rPr>
                          <w:rFonts w:ascii="Arial" w:hAnsi="Arial" w:cs="Arial"/>
                          <w:color w:val="090606"/>
                          <w:sz w:val="20"/>
                          <w:szCs w:val="20"/>
                          <w:shd w:val="clear" w:color="auto" w:fill="FCFBFB"/>
                        </w:rPr>
                        <w: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774AC06" w:rsidR="00DA4EC3" w:rsidRPr="002F67CF" w:rsidRDefault="003E4B8B"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Background</w:t>
                      </w:r>
                    </w:p>
                    <w:p w14:paraId="3BCEB533" w14:textId="6DC7CA9E" w:rsidR="00737A2E" w:rsidRPr="002F67CF" w:rsidRDefault="003E4B8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Fire prevention</w:t>
                      </w:r>
                    </w:p>
                    <w:p w14:paraId="5F8097FA" w14:textId="65635813" w:rsidR="000B3020" w:rsidRPr="003E4B8B" w:rsidRDefault="00E35AAE" w:rsidP="003E4B8B">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w:t>
                      </w:r>
                      <w:r w:rsidR="003E4B8B">
                        <w:rPr>
                          <w:rFonts w:eastAsia="Times New Roman" w:cstheme="minorHAnsi"/>
                          <w:color w:val="000000" w:themeColor="text1"/>
                          <w:sz w:val="22"/>
                          <w:szCs w:val="22"/>
                        </w:rPr>
                        <w:t>evacuation</w:t>
                      </w:r>
                    </w:p>
                    <w:p w14:paraId="3567F19B" w14:textId="12617F95" w:rsidR="00E35AAE" w:rsidRDefault="00E35AA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Fire extinguishers </w:t>
                      </w:r>
                      <w:r w:rsidR="003E4B8B">
                        <w:rPr>
                          <w:rFonts w:eastAsia="Times New Roman" w:cstheme="minorHAnsi"/>
                          <w:color w:val="000000" w:themeColor="text1"/>
                          <w:sz w:val="22"/>
                          <w:szCs w:val="22"/>
                        </w:rPr>
                        <w:t>and classes</w:t>
                      </w:r>
                    </w:p>
                    <w:p w14:paraId="7476BA49" w14:textId="78E18CC2" w:rsidR="003E4B8B" w:rsidRDefault="003E4B8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Legislation overview</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D16778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8165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30D81D4F" w:rsidR="00963975" w:rsidRPr="00963975" w:rsidRDefault="00E35AAE" w:rsidP="00963975">
                            <w:pPr>
                              <w:rPr>
                                <w:b/>
                                <w:color w:val="00B0F0"/>
                              </w:rPr>
                            </w:pPr>
                            <w:r>
                              <w:rPr>
                                <w:b/>
                                <w:color w:val="00B0F0"/>
                              </w:rPr>
                              <w:t xml:space="preserve">FIRE </w:t>
                            </w:r>
                            <w:r w:rsidR="003E4B8B">
                              <w:rPr>
                                <w:b/>
                                <w:color w:val="00B0F0"/>
                              </w:rPr>
                              <w:t>WARDEN</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30D81D4F" w:rsidR="00963975" w:rsidRPr="00963975" w:rsidRDefault="00E35AAE" w:rsidP="00963975">
                      <w:pPr>
                        <w:rPr>
                          <w:b/>
                          <w:color w:val="00B0F0"/>
                        </w:rPr>
                      </w:pPr>
                      <w:r>
                        <w:rPr>
                          <w:b/>
                          <w:color w:val="00B0F0"/>
                        </w:rPr>
                        <w:t xml:space="preserve">FIRE </w:t>
                      </w:r>
                      <w:r w:rsidR="003E4B8B">
                        <w:rPr>
                          <w:b/>
                          <w:color w:val="00B0F0"/>
                        </w:rPr>
                        <w:t>WARDEN</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158971">
    <w:abstractNumId w:val="0"/>
  </w:num>
  <w:num w:numId="2" w16cid:durableId="1974826020">
    <w:abstractNumId w:val="4"/>
  </w:num>
  <w:num w:numId="3" w16cid:durableId="697434780">
    <w:abstractNumId w:val="2"/>
  </w:num>
  <w:num w:numId="4" w16cid:durableId="950281204">
    <w:abstractNumId w:val="3"/>
  </w:num>
  <w:num w:numId="5" w16cid:durableId="16542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165E2F"/>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681654"/>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577EE"/>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5</cp:revision>
  <dcterms:created xsi:type="dcterms:W3CDTF">2019-06-19T21:13:00Z</dcterms:created>
  <dcterms:modified xsi:type="dcterms:W3CDTF">2022-05-30T12:44:00Z</dcterms:modified>
</cp:coreProperties>
</file>