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9F32" w14:textId="49A8ED85" w:rsidR="002F26ED" w:rsidRPr="00B23467" w:rsidRDefault="002F26ED" w:rsidP="002F26ED">
      <w:pPr>
        <w:rPr>
          <w:rFonts w:ascii="Arial" w:hAnsi="Arial" w:cs="Arial"/>
          <w:color w:val="44546A" w:themeColor="text2"/>
        </w:rPr>
      </w:pPr>
    </w:p>
    <w:p w14:paraId="57D71720" w14:textId="77777777" w:rsidR="00D220CE" w:rsidRDefault="00D220CE" w:rsidP="00D220CE">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357AC3B8" w14:textId="4E5F8771" w:rsidR="00F519BC" w:rsidRPr="00D9793C" w:rsidRDefault="00F519BC" w:rsidP="00F519BC">
      <w:pPr>
        <w:pBdr>
          <w:top w:val="single" w:sz="4" w:space="1" w:color="auto"/>
          <w:left w:val="single" w:sz="4" w:space="4" w:color="auto"/>
          <w:bottom w:val="single" w:sz="4" w:space="1" w:color="auto"/>
          <w:right w:val="single" w:sz="4" w:space="4" w:color="auto"/>
        </w:pBdr>
        <w:rPr>
          <w:rFonts w:ascii="Arial" w:hAnsi="Arial" w:cs="Arial"/>
          <w:b/>
          <w:bCs/>
          <w:color w:val="44546A" w:themeColor="text2"/>
          <w:lang w:val="en-US"/>
        </w:rPr>
      </w:pPr>
      <w:r w:rsidRPr="00F519BC">
        <w:rPr>
          <w:rFonts w:ascii="Arial" w:hAnsi="Arial" w:cs="Arial"/>
          <w:b/>
          <w:bCs/>
          <w:color w:val="44546A" w:themeColor="text2"/>
        </w:rPr>
        <w:t>WELCOME TO THE NEWSLETTER</w:t>
      </w:r>
      <w:r w:rsidR="001A6DCE">
        <w:rPr>
          <w:rFonts w:ascii="Arial" w:hAnsi="Arial" w:cs="Arial"/>
          <w:color w:val="44546A" w:themeColor="text2"/>
          <w:lang w:val="en-US"/>
        </w:rPr>
        <w:t xml:space="preserve"> </w:t>
      </w:r>
      <w:r w:rsidR="00B303DE">
        <w:rPr>
          <w:rFonts w:ascii="Arial" w:hAnsi="Arial" w:cs="Arial"/>
          <w:b/>
          <w:bCs/>
          <w:color w:val="44546A" w:themeColor="text2"/>
          <w:lang w:val="en-US"/>
        </w:rPr>
        <w:t>JANUARY 2023</w:t>
      </w:r>
    </w:p>
    <w:p w14:paraId="1148130A" w14:textId="77777777" w:rsidR="001A6DCE" w:rsidRDefault="001A6DCE" w:rsidP="00F519BC">
      <w:pPr>
        <w:pBdr>
          <w:top w:val="single" w:sz="4" w:space="1" w:color="auto"/>
          <w:left w:val="single" w:sz="4" w:space="4" w:color="auto"/>
          <w:bottom w:val="single" w:sz="4" w:space="1" w:color="auto"/>
          <w:right w:val="single" w:sz="4" w:space="4" w:color="auto"/>
        </w:pBdr>
        <w:rPr>
          <w:rFonts w:ascii="Arial" w:hAnsi="Arial" w:cs="Arial"/>
          <w:color w:val="44546A" w:themeColor="text2"/>
          <w:lang w:val="en-US"/>
        </w:rPr>
      </w:pPr>
    </w:p>
    <w:p w14:paraId="15F8B466" w14:textId="77777777" w:rsidR="00A239EF" w:rsidRDefault="00A239EF"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Pr>
          <w:rFonts w:ascii="Arial" w:hAnsi="Arial" w:cs="Arial"/>
          <w:color w:val="44546A" w:themeColor="text2"/>
        </w:rPr>
        <w:t>Happy New Year</w:t>
      </w:r>
    </w:p>
    <w:p w14:paraId="483B6C48" w14:textId="77777777" w:rsidR="00A239EF" w:rsidRDefault="00A239EF"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3EA17D4B" w14:textId="545080C2" w:rsidR="00D81E0C" w:rsidRDefault="00A239EF"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Pr>
          <w:rFonts w:ascii="Arial" w:hAnsi="Arial" w:cs="Arial"/>
          <w:color w:val="44546A" w:themeColor="text2"/>
        </w:rPr>
        <w:t>I would like to welcome Liz Long as the new GTO for ECTA</w:t>
      </w:r>
      <w:r w:rsidR="00D81E0C">
        <w:rPr>
          <w:rFonts w:ascii="Arial" w:hAnsi="Arial" w:cs="Arial"/>
          <w:color w:val="44546A" w:themeColor="text2"/>
        </w:rPr>
        <w:t xml:space="preserve"> and a big thankyou to Lyndsey who has decided it really is time to enjoy her garden.</w:t>
      </w:r>
    </w:p>
    <w:p w14:paraId="73CFAEB9" w14:textId="2F687C80" w:rsidR="001A6DCE" w:rsidRDefault="001A6DCE"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1A6DCE">
        <w:rPr>
          <w:rFonts w:ascii="Arial" w:hAnsi="Arial" w:cs="Arial"/>
          <w:color w:val="44546A" w:themeColor="text2"/>
        </w:rPr>
        <w:t> </w:t>
      </w:r>
    </w:p>
    <w:p w14:paraId="567D152A" w14:textId="574C94A5" w:rsidR="00D81E0C" w:rsidRDefault="00D81E0C"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Pr>
          <w:rFonts w:ascii="Arial" w:hAnsi="Arial" w:cs="Arial"/>
          <w:color w:val="44546A" w:themeColor="text2"/>
        </w:rPr>
        <w:t xml:space="preserve">We have some </w:t>
      </w:r>
      <w:r w:rsidR="00706A66">
        <w:rPr>
          <w:rFonts w:ascii="Arial" w:hAnsi="Arial" w:cs="Arial"/>
          <w:color w:val="44546A" w:themeColor="text2"/>
        </w:rPr>
        <w:t>changes in our own team and have</w:t>
      </w:r>
      <w:r w:rsidR="00BB1D78">
        <w:rPr>
          <w:rFonts w:ascii="Arial" w:hAnsi="Arial" w:cs="Arial"/>
          <w:color w:val="44546A" w:themeColor="text2"/>
        </w:rPr>
        <w:t xml:space="preserve"> been busy recruiting </w:t>
      </w:r>
      <w:r w:rsidR="00706A66">
        <w:rPr>
          <w:rFonts w:ascii="Arial" w:hAnsi="Arial" w:cs="Arial"/>
          <w:color w:val="44546A" w:themeColor="text2"/>
        </w:rPr>
        <w:t>new advisors</w:t>
      </w:r>
      <w:r w:rsidR="0066448D">
        <w:rPr>
          <w:rFonts w:ascii="Arial" w:hAnsi="Arial" w:cs="Arial"/>
          <w:color w:val="44546A" w:themeColor="text2"/>
        </w:rPr>
        <w:t xml:space="preserve">. </w:t>
      </w:r>
      <w:r w:rsidR="001069C5">
        <w:rPr>
          <w:rFonts w:ascii="Arial" w:hAnsi="Arial" w:cs="Arial"/>
          <w:color w:val="44546A" w:themeColor="text2"/>
        </w:rPr>
        <w:t>We will be introducing our new colleagues to you in due course</w:t>
      </w:r>
    </w:p>
    <w:p w14:paraId="28A7031A" w14:textId="77777777" w:rsidR="001069C5" w:rsidRDefault="001069C5"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43DBCDDE" w14:textId="2FEF5024" w:rsidR="007735DA" w:rsidRDefault="007735DA"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1175B3">
        <w:rPr>
          <w:rFonts w:ascii="Arial" w:hAnsi="Arial" w:cs="Arial"/>
          <w:b/>
          <w:bCs/>
          <w:color w:val="44546A" w:themeColor="text2"/>
        </w:rPr>
        <w:t>North Essex</w:t>
      </w:r>
      <w:r>
        <w:rPr>
          <w:rFonts w:ascii="Arial" w:hAnsi="Arial" w:cs="Arial"/>
          <w:color w:val="44546A" w:themeColor="text2"/>
        </w:rPr>
        <w:t xml:space="preserve"> – Abbie Langridge has</w:t>
      </w:r>
      <w:r w:rsidR="00BB1D78">
        <w:rPr>
          <w:rFonts w:ascii="Arial" w:hAnsi="Arial" w:cs="Arial"/>
          <w:color w:val="44546A" w:themeColor="text2"/>
        </w:rPr>
        <w:t xml:space="preserve"> now</w:t>
      </w:r>
      <w:r>
        <w:rPr>
          <w:rFonts w:ascii="Arial" w:hAnsi="Arial" w:cs="Arial"/>
          <w:color w:val="44546A" w:themeColor="text2"/>
        </w:rPr>
        <w:t xml:space="preserve"> left CITB and</w:t>
      </w:r>
      <w:r w:rsidR="003169D8">
        <w:rPr>
          <w:rFonts w:ascii="Arial" w:hAnsi="Arial" w:cs="Arial"/>
          <w:color w:val="44546A" w:themeColor="text2"/>
        </w:rPr>
        <w:t xml:space="preserve"> will be replaced with</w:t>
      </w:r>
      <w:r>
        <w:rPr>
          <w:rFonts w:ascii="Arial" w:hAnsi="Arial" w:cs="Arial"/>
          <w:color w:val="44546A" w:themeColor="text2"/>
        </w:rPr>
        <w:t xml:space="preserve"> Megan Willmott Geary. Megan will start with us at the end of January</w:t>
      </w:r>
      <w:r w:rsidR="001175B3">
        <w:rPr>
          <w:rFonts w:ascii="Arial" w:hAnsi="Arial" w:cs="Arial"/>
          <w:color w:val="44546A" w:themeColor="text2"/>
        </w:rPr>
        <w:t>.</w:t>
      </w:r>
    </w:p>
    <w:p w14:paraId="6F071D67" w14:textId="77777777" w:rsidR="003B0F8D" w:rsidRDefault="003B0F8D"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19D14CA0" w14:textId="7EFFE609" w:rsidR="001175B3" w:rsidRDefault="001175B3"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B90E99">
        <w:rPr>
          <w:rFonts w:ascii="Arial" w:hAnsi="Arial" w:cs="Arial"/>
          <w:b/>
          <w:bCs/>
          <w:color w:val="44546A" w:themeColor="text2"/>
        </w:rPr>
        <w:t>North Kent</w:t>
      </w:r>
      <w:r w:rsidR="00B90E99">
        <w:rPr>
          <w:rFonts w:ascii="Arial" w:hAnsi="Arial" w:cs="Arial"/>
          <w:b/>
          <w:bCs/>
          <w:color w:val="44546A" w:themeColor="text2"/>
        </w:rPr>
        <w:t xml:space="preserve">- </w:t>
      </w:r>
      <w:r w:rsidR="00B90E99">
        <w:rPr>
          <w:rFonts w:ascii="Arial" w:hAnsi="Arial" w:cs="Arial"/>
          <w:color w:val="44546A" w:themeColor="text2"/>
        </w:rPr>
        <w:t xml:space="preserve">Steve Aluko will move across to cover North Hampshire in March </w:t>
      </w:r>
      <w:r w:rsidR="00044294">
        <w:rPr>
          <w:rFonts w:ascii="Arial" w:hAnsi="Arial" w:cs="Arial"/>
          <w:color w:val="44546A" w:themeColor="text2"/>
        </w:rPr>
        <w:t>and will be replaced with Georgina Gaynor</w:t>
      </w:r>
      <w:r w:rsidR="00660D8D">
        <w:rPr>
          <w:rFonts w:ascii="Arial" w:hAnsi="Arial" w:cs="Arial"/>
          <w:color w:val="44546A" w:themeColor="text2"/>
        </w:rPr>
        <w:t xml:space="preserve"> who will join us in February.</w:t>
      </w:r>
    </w:p>
    <w:p w14:paraId="3A28DD95" w14:textId="77777777" w:rsidR="003B0F8D" w:rsidRDefault="003B0F8D"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4281705B" w14:textId="200A694A" w:rsidR="00660D8D" w:rsidRDefault="00660D8D"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9B61D7">
        <w:rPr>
          <w:rFonts w:ascii="Arial" w:hAnsi="Arial" w:cs="Arial"/>
          <w:b/>
          <w:bCs/>
          <w:color w:val="44546A" w:themeColor="text2"/>
        </w:rPr>
        <w:t>South Kent</w:t>
      </w:r>
      <w:r>
        <w:rPr>
          <w:rFonts w:ascii="Arial" w:hAnsi="Arial" w:cs="Arial"/>
          <w:color w:val="44546A" w:themeColor="text2"/>
        </w:rPr>
        <w:t>- Nathan Kuyper will move across as our New Entrant</w:t>
      </w:r>
      <w:r w:rsidR="009B61D7">
        <w:rPr>
          <w:rFonts w:ascii="Arial" w:hAnsi="Arial" w:cs="Arial"/>
          <w:color w:val="44546A" w:themeColor="text2"/>
        </w:rPr>
        <w:t xml:space="preserve"> Advisor</w:t>
      </w:r>
      <w:r w:rsidR="00813C2B">
        <w:rPr>
          <w:rFonts w:ascii="Arial" w:hAnsi="Arial" w:cs="Arial"/>
          <w:color w:val="44546A" w:themeColor="text2"/>
        </w:rPr>
        <w:t xml:space="preserve"> team</w:t>
      </w:r>
      <w:r w:rsidR="009B61D7">
        <w:rPr>
          <w:rFonts w:ascii="Arial" w:hAnsi="Arial" w:cs="Arial"/>
          <w:color w:val="44546A" w:themeColor="text2"/>
        </w:rPr>
        <w:t xml:space="preserve">. We </w:t>
      </w:r>
      <w:r w:rsidR="00D614C2">
        <w:rPr>
          <w:rFonts w:ascii="Arial" w:hAnsi="Arial" w:cs="Arial"/>
          <w:color w:val="44546A" w:themeColor="text2"/>
        </w:rPr>
        <w:t xml:space="preserve">have appointed Rebecca </w:t>
      </w:r>
      <w:proofErr w:type="spellStart"/>
      <w:r w:rsidR="00D614C2">
        <w:rPr>
          <w:rFonts w:ascii="Arial" w:hAnsi="Arial" w:cs="Arial"/>
          <w:color w:val="44546A" w:themeColor="text2"/>
        </w:rPr>
        <w:t>Shaxted</w:t>
      </w:r>
      <w:proofErr w:type="spellEnd"/>
      <w:r w:rsidR="00D614C2">
        <w:rPr>
          <w:rFonts w:ascii="Arial" w:hAnsi="Arial" w:cs="Arial"/>
          <w:color w:val="44546A" w:themeColor="text2"/>
        </w:rPr>
        <w:t xml:space="preserve"> who will </w:t>
      </w:r>
      <w:r w:rsidR="00E15318">
        <w:rPr>
          <w:rFonts w:ascii="Arial" w:hAnsi="Arial" w:cs="Arial"/>
          <w:color w:val="44546A" w:themeColor="text2"/>
        </w:rPr>
        <w:t>also start in February.</w:t>
      </w:r>
    </w:p>
    <w:p w14:paraId="66D1E62E" w14:textId="77777777" w:rsidR="003B0F8D" w:rsidRDefault="003B0F8D"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5905F629" w14:textId="1D785817" w:rsidR="00E15318" w:rsidRDefault="00E15318"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E15318">
        <w:rPr>
          <w:rFonts w:ascii="Arial" w:hAnsi="Arial" w:cs="Arial"/>
          <w:b/>
          <w:bCs/>
          <w:color w:val="44546A" w:themeColor="text2"/>
        </w:rPr>
        <w:t>Bucks</w:t>
      </w:r>
      <w:r>
        <w:rPr>
          <w:rFonts w:ascii="Arial" w:hAnsi="Arial" w:cs="Arial"/>
          <w:b/>
          <w:bCs/>
          <w:color w:val="44546A" w:themeColor="text2"/>
        </w:rPr>
        <w:t>-</w:t>
      </w:r>
      <w:r w:rsidR="003169D8">
        <w:rPr>
          <w:rFonts w:ascii="Arial" w:hAnsi="Arial" w:cs="Arial"/>
          <w:b/>
          <w:bCs/>
          <w:color w:val="44546A" w:themeColor="text2"/>
        </w:rPr>
        <w:t xml:space="preserve"> </w:t>
      </w:r>
      <w:r w:rsidR="003169D8" w:rsidRPr="003169D8">
        <w:rPr>
          <w:rFonts w:ascii="Arial" w:hAnsi="Arial" w:cs="Arial"/>
          <w:color w:val="44546A" w:themeColor="text2"/>
        </w:rPr>
        <w:t>Sarah Peace</w:t>
      </w:r>
      <w:r w:rsidR="003169D8">
        <w:rPr>
          <w:rFonts w:ascii="Arial" w:hAnsi="Arial" w:cs="Arial"/>
          <w:color w:val="44546A" w:themeColor="text2"/>
        </w:rPr>
        <w:t xml:space="preserve"> has a secondment role with our commissioning team for 1 year.</w:t>
      </w:r>
      <w:r w:rsidR="00291954">
        <w:rPr>
          <w:rFonts w:ascii="Arial" w:hAnsi="Arial" w:cs="Arial"/>
          <w:color w:val="44546A" w:themeColor="text2"/>
        </w:rPr>
        <w:t xml:space="preserve"> </w:t>
      </w:r>
      <w:proofErr w:type="spellStart"/>
      <w:r w:rsidR="00291954">
        <w:rPr>
          <w:rFonts w:ascii="Arial" w:hAnsi="Arial" w:cs="Arial"/>
          <w:color w:val="44546A" w:themeColor="text2"/>
        </w:rPr>
        <w:t>Rishma</w:t>
      </w:r>
      <w:proofErr w:type="spellEnd"/>
      <w:r w:rsidR="00291954">
        <w:rPr>
          <w:rFonts w:ascii="Arial" w:hAnsi="Arial" w:cs="Arial"/>
          <w:color w:val="44546A" w:themeColor="text2"/>
        </w:rPr>
        <w:t xml:space="preserve"> Butt will replace Sarah start date to be confirmed</w:t>
      </w:r>
    </w:p>
    <w:p w14:paraId="2CD83AFB" w14:textId="77777777" w:rsidR="003B0F8D" w:rsidRDefault="003B0F8D" w:rsidP="001A6DCE">
      <w:pPr>
        <w:pBdr>
          <w:top w:val="single" w:sz="4" w:space="1" w:color="auto"/>
          <w:left w:val="single" w:sz="4" w:space="4" w:color="auto"/>
          <w:bottom w:val="single" w:sz="4" w:space="1" w:color="auto"/>
          <w:right w:val="single" w:sz="4" w:space="4" w:color="auto"/>
        </w:pBdr>
        <w:rPr>
          <w:rFonts w:ascii="Arial" w:hAnsi="Arial" w:cs="Arial"/>
          <w:b/>
          <w:bCs/>
          <w:color w:val="44546A" w:themeColor="text2"/>
        </w:rPr>
      </w:pPr>
    </w:p>
    <w:p w14:paraId="4AAFBB29" w14:textId="01CD83C7" w:rsidR="00DA2BAD" w:rsidRDefault="00DA2BAD"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Pr>
          <w:rFonts w:ascii="Arial" w:hAnsi="Arial" w:cs="Arial"/>
          <w:b/>
          <w:bCs/>
          <w:color w:val="44546A" w:themeColor="text2"/>
        </w:rPr>
        <w:t>Herts-</w:t>
      </w:r>
      <w:r w:rsidR="003169D8">
        <w:rPr>
          <w:rFonts w:ascii="Arial" w:hAnsi="Arial" w:cs="Arial"/>
          <w:b/>
          <w:bCs/>
          <w:color w:val="44546A" w:themeColor="text2"/>
        </w:rPr>
        <w:t xml:space="preserve"> </w:t>
      </w:r>
      <w:r w:rsidR="003169D8">
        <w:rPr>
          <w:rFonts w:ascii="Arial" w:hAnsi="Arial" w:cs="Arial"/>
          <w:color w:val="44546A" w:themeColor="text2"/>
        </w:rPr>
        <w:t>This is an additional role</w:t>
      </w:r>
      <w:r w:rsidR="004549EB">
        <w:rPr>
          <w:rFonts w:ascii="Arial" w:hAnsi="Arial" w:cs="Arial"/>
          <w:color w:val="44546A" w:themeColor="text2"/>
        </w:rPr>
        <w:t xml:space="preserve"> for Her</w:t>
      </w:r>
      <w:r w:rsidR="001069C5">
        <w:rPr>
          <w:rFonts w:ascii="Arial" w:hAnsi="Arial" w:cs="Arial"/>
          <w:color w:val="44546A" w:themeColor="text2"/>
        </w:rPr>
        <w:t>t</w:t>
      </w:r>
      <w:r w:rsidR="004549EB">
        <w:rPr>
          <w:rFonts w:ascii="Arial" w:hAnsi="Arial" w:cs="Arial"/>
          <w:color w:val="44546A" w:themeColor="text2"/>
        </w:rPr>
        <w:t>fordshire due to the size of the area</w:t>
      </w:r>
      <w:r w:rsidR="002A6E86">
        <w:rPr>
          <w:rFonts w:ascii="Arial" w:hAnsi="Arial" w:cs="Arial"/>
          <w:color w:val="44546A" w:themeColor="text2"/>
        </w:rPr>
        <w:t xml:space="preserve"> Sharon Charles</w:t>
      </w:r>
      <w:r w:rsidR="00010230">
        <w:rPr>
          <w:rFonts w:ascii="Arial" w:hAnsi="Arial" w:cs="Arial"/>
          <w:color w:val="44546A" w:themeColor="text2"/>
        </w:rPr>
        <w:t xml:space="preserve"> will work alongside Anneli Somlo</w:t>
      </w:r>
      <w:r w:rsidR="001E7389">
        <w:rPr>
          <w:rFonts w:ascii="Arial" w:hAnsi="Arial" w:cs="Arial"/>
          <w:color w:val="44546A" w:themeColor="text2"/>
        </w:rPr>
        <w:t xml:space="preserve"> we hope she will start in February.</w:t>
      </w:r>
    </w:p>
    <w:p w14:paraId="15742195" w14:textId="77777777" w:rsidR="003B0F8D" w:rsidRPr="003169D8" w:rsidRDefault="003B0F8D"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637C5947" w14:textId="416C1763" w:rsidR="004376CF" w:rsidRDefault="00DA2BAD"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Pr>
          <w:rFonts w:ascii="Arial" w:hAnsi="Arial" w:cs="Arial"/>
          <w:b/>
          <w:bCs/>
          <w:color w:val="44546A" w:themeColor="text2"/>
        </w:rPr>
        <w:t>Solent</w:t>
      </w:r>
      <w:r w:rsidR="009B42EA">
        <w:rPr>
          <w:rFonts w:ascii="Arial" w:hAnsi="Arial" w:cs="Arial"/>
          <w:b/>
          <w:bCs/>
          <w:color w:val="44546A" w:themeColor="text2"/>
        </w:rPr>
        <w:t xml:space="preserve"> East and IOW</w:t>
      </w:r>
      <w:r>
        <w:rPr>
          <w:rFonts w:ascii="Arial" w:hAnsi="Arial" w:cs="Arial"/>
          <w:b/>
          <w:bCs/>
          <w:color w:val="44546A" w:themeColor="text2"/>
        </w:rPr>
        <w:t>-</w:t>
      </w:r>
      <w:r w:rsidR="00010230">
        <w:rPr>
          <w:rFonts w:ascii="Arial" w:hAnsi="Arial" w:cs="Arial"/>
          <w:b/>
          <w:bCs/>
          <w:color w:val="44546A" w:themeColor="text2"/>
        </w:rPr>
        <w:t xml:space="preserve"> </w:t>
      </w:r>
      <w:r w:rsidR="00010230" w:rsidRPr="00010230">
        <w:rPr>
          <w:rFonts w:ascii="Arial" w:hAnsi="Arial" w:cs="Arial"/>
          <w:color w:val="44546A" w:themeColor="text2"/>
        </w:rPr>
        <w:t>Jacquee Say</w:t>
      </w:r>
      <w:r w:rsidR="00010230">
        <w:rPr>
          <w:rFonts w:ascii="Arial" w:hAnsi="Arial" w:cs="Arial"/>
          <w:color w:val="44546A" w:themeColor="text2"/>
        </w:rPr>
        <w:t xml:space="preserve"> has </w:t>
      </w:r>
      <w:r w:rsidR="009B42EA">
        <w:rPr>
          <w:rFonts w:ascii="Arial" w:hAnsi="Arial" w:cs="Arial"/>
          <w:color w:val="44546A" w:themeColor="text2"/>
        </w:rPr>
        <w:t xml:space="preserve">moved to </w:t>
      </w:r>
      <w:r w:rsidR="00010230">
        <w:rPr>
          <w:rFonts w:ascii="Arial" w:hAnsi="Arial" w:cs="Arial"/>
          <w:color w:val="44546A" w:themeColor="text2"/>
        </w:rPr>
        <w:t xml:space="preserve">a secondment as Team Leader for the </w:t>
      </w:r>
      <w:proofErr w:type="gramStart"/>
      <w:r w:rsidR="00010230">
        <w:rPr>
          <w:rFonts w:ascii="Arial" w:hAnsi="Arial" w:cs="Arial"/>
          <w:color w:val="44546A" w:themeColor="text2"/>
        </w:rPr>
        <w:t>South East</w:t>
      </w:r>
      <w:proofErr w:type="gramEnd"/>
      <w:r w:rsidR="004376CF">
        <w:rPr>
          <w:rFonts w:ascii="Arial" w:hAnsi="Arial" w:cs="Arial"/>
          <w:color w:val="44546A" w:themeColor="text2"/>
        </w:rPr>
        <w:t xml:space="preserve"> </w:t>
      </w:r>
      <w:r w:rsidR="009B42EA">
        <w:rPr>
          <w:rFonts w:ascii="Arial" w:hAnsi="Arial" w:cs="Arial"/>
          <w:color w:val="44546A" w:themeColor="text2"/>
        </w:rPr>
        <w:t xml:space="preserve">and </w:t>
      </w:r>
      <w:r w:rsidR="004376CF">
        <w:rPr>
          <w:rFonts w:ascii="Arial" w:hAnsi="Arial" w:cs="Arial"/>
          <w:color w:val="44546A" w:themeColor="text2"/>
        </w:rPr>
        <w:t xml:space="preserve">Andrea Parker is </w:t>
      </w:r>
      <w:r w:rsidR="009B42EA">
        <w:rPr>
          <w:rFonts w:ascii="Arial" w:hAnsi="Arial" w:cs="Arial"/>
          <w:color w:val="44546A" w:themeColor="text2"/>
        </w:rPr>
        <w:t>the new Adviser</w:t>
      </w:r>
    </w:p>
    <w:p w14:paraId="4380A0C5" w14:textId="77777777" w:rsidR="004376CF" w:rsidRDefault="004376CF"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34E45CBF" w14:textId="5C3E40FD" w:rsidR="00DA2BAD" w:rsidRDefault="009B42EA"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Pr>
          <w:rFonts w:ascii="Arial" w:hAnsi="Arial" w:cs="Arial"/>
          <w:color w:val="44546A" w:themeColor="text2"/>
        </w:rPr>
        <w:t>W</w:t>
      </w:r>
      <w:r w:rsidR="00BB0A28">
        <w:rPr>
          <w:rFonts w:ascii="Arial" w:hAnsi="Arial" w:cs="Arial"/>
          <w:color w:val="44546A" w:themeColor="text2"/>
        </w:rPr>
        <w:t xml:space="preserve">e are currently interviewing for </w:t>
      </w:r>
      <w:r>
        <w:rPr>
          <w:rFonts w:ascii="Arial" w:hAnsi="Arial" w:cs="Arial"/>
          <w:color w:val="44546A" w:themeColor="text2"/>
        </w:rPr>
        <w:t>the Solent West Adviser vacancy</w:t>
      </w:r>
    </w:p>
    <w:p w14:paraId="530E7D95" w14:textId="77777777" w:rsidR="003B0F8D" w:rsidRPr="00E15318" w:rsidRDefault="003B0F8D" w:rsidP="001A6DCE">
      <w:pPr>
        <w:pBdr>
          <w:top w:val="single" w:sz="4" w:space="1" w:color="auto"/>
          <w:left w:val="single" w:sz="4" w:space="4" w:color="auto"/>
          <w:bottom w:val="single" w:sz="4" w:space="1" w:color="auto"/>
          <w:right w:val="single" w:sz="4" w:space="4" w:color="auto"/>
        </w:pBdr>
        <w:rPr>
          <w:rFonts w:ascii="Arial" w:hAnsi="Arial" w:cs="Arial"/>
          <w:b/>
          <w:bCs/>
          <w:color w:val="44546A" w:themeColor="text2"/>
        </w:rPr>
      </w:pPr>
    </w:p>
    <w:p w14:paraId="3CEFBD44" w14:textId="1E9342C8" w:rsidR="007735DA" w:rsidRDefault="002E75E1"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2E75E1">
        <w:rPr>
          <w:rFonts w:ascii="Arial" w:hAnsi="Arial" w:cs="Arial"/>
          <w:b/>
          <w:bCs/>
          <w:color w:val="44546A" w:themeColor="text2"/>
        </w:rPr>
        <w:t>North Hampshire</w:t>
      </w:r>
      <w:r>
        <w:rPr>
          <w:rFonts w:ascii="Arial" w:hAnsi="Arial" w:cs="Arial"/>
          <w:color w:val="44546A" w:themeColor="text2"/>
        </w:rPr>
        <w:t xml:space="preserve">-Natalie Sprake </w:t>
      </w:r>
      <w:r w:rsidR="009B42EA">
        <w:rPr>
          <w:rFonts w:ascii="Arial" w:hAnsi="Arial" w:cs="Arial"/>
          <w:color w:val="44546A" w:themeColor="text2"/>
        </w:rPr>
        <w:t xml:space="preserve">has </w:t>
      </w:r>
      <w:r w:rsidR="008C3753">
        <w:rPr>
          <w:rFonts w:ascii="Arial" w:hAnsi="Arial" w:cs="Arial"/>
          <w:color w:val="44546A" w:themeColor="text2"/>
        </w:rPr>
        <w:t>move</w:t>
      </w:r>
      <w:r w:rsidR="009B42EA">
        <w:rPr>
          <w:rFonts w:ascii="Arial" w:hAnsi="Arial" w:cs="Arial"/>
          <w:color w:val="44546A" w:themeColor="text2"/>
        </w:rPr>
        <w:t>d</w:t>
      </w:r>
      <w:r w:rsidR="008C3753">
        <w:rPr>
          <w:rFonts w:ascii="Arial" w:hAnsi="Arial" w:cs="Arial"/>
          <w:color w:val="44546A" w:themeColor="text2"/>
        </w:rPr>
        <w:t xml:space="preserve"> across </w:t>
      </w:r>
      <w:r w:rsidR="009B42EA">
        <w:rPr>
          <w:rFonts w:ascii="Arial" w:hAnsi="Arial" w:cs="Arial"/>
          <w:color w:val="44546A" w:themeColor="text2"/>
        </w:rPr>
        <w:t xml:space="preserve">to the </w:t>
      </w:r>
      <w:r w:rsidR="008C3753">
        <w:rPr>
          <w:rFonts w:ascii="Arial" w:hAnsi="Arial" w:cs="Arial"/>
          <w:color w:val="44546A" w:themeColor="text2"/>
        </w:rPr>
        <w:t xml:space="preserve">New Entrant </w:t>
      </w:r>
      <w:r w:rsidR="009B42EA">
        <w:rPr>
          <w:rFonts w:ascii="Arial" w:hAnsi="Arial" w:cs="Arial"/>
          <w:color w:val="44546A" w:themeColor="text2"/>
        </w:rPr>
        <w:t>Team as an Adviser from the 1</w:t>
      </w:r>
      <w:r w:rsidR="009B42EA" w:rsidRPr="009B42EA">
        <w:rPr>
          <w:rFonts w:ascii="Arial" w:hAnsi="Arial" w:cs="Arial"/>
          <w:color w:val="44546A" w:themeColor="text2"/>
          <w:vertAlign w:val="superscript"/>
        </w:rPr>
        <w:t>st</w:t>
      </w:r>
      <w:r w:rsidR="009B42EA">
        <w:rPr>
          <w:rFonts w:ascii="Arial" w:hAnsi="Arial" w:cs="Arial"/>
          <w:color w:val="44546A" w:themeColor="text2"/>
        </w:rPr>
        <w:t xml:space="preserve"> January 2023</w:t>
      </w:r>
      <w:r w:rsidR="008C3753">
        <w:rPr>
          <w:rFonts w:ascii="Arial" w:hAnsi="Arial" w:cs="Arial"/>
          <w:color w:val="44546A" w:themeColor="text2"/>
        </w:rPr>
        <w:t xml:space="preserve"> </w:t>
      </w:r>
      <w:r w:rsidR="009B42EA">
        <w:rPr>
          <w:rFonts w:ascii="Arial" w:hAnsi="Arial" w:cs="Arial"/>
          <w:color w:val="44546A" w:themeColor="text2"/>
        </w:rPr>
        <w:t xml:space="preserve">and will be </w:t>
      </w:r>
      <w:r w:rsidR="00B83DCC">
        <w:rPr>
          <w:rFonts w:ascii="Arial" w:hAnsi="Arial" w:cs="Arial"/>
          <w:color w:val="44546A" w:themeColor="text2"/>
        </w:rPr>
        <w:t>replaced by Steve Aluko from North Kent.</w:t>
      </w:r>
    </w:p>
    <w:p w14:paraId="574232F7" w14:textId="79F2DB4B" w:rsidR="00B83DCC" w:rsidRDefault="00B83DCC"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74D3BF8F" w14:textId="39284CB9" w:rsidR="002F0C8A" w:rsidRDefault="002F0C8A"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Pr>
          <w:rFonts w:ascii="Arial" w:hAnsi="Arial" w:cs="Arial"/>
          <w:color w:val="44546A" w:themeColor="text2"/>
        </w:rPr>
        <w:t xml:space="preserve">Our next face to face </w:t>
      </w:r>
      <w:r w:rsidRPr="002A6F7E">
        <w:rPr>
          <w:rFonts w:ascii="Arial" w:hAnsi="Arial" w:cs="Arial"/>
          <w:b/>
          <w:bCs/>
          <w:color w:val="44546A" w:themeColor="text2"/>
        </w:rPr>
        <w:t>GTO meeting is Wed 22</w:t>
      </w:r>
      <w:r w:rsidR="00FB76A7" w:rsidRPr="002A6F7E">
        <w:rPr>
          <w:rFonts w:ascii="Arial" w:hAnsi="Arial" w:cs="Arial"/>
          <w:b/>
          <w:bCs/>
          <w:color w:val="44546A" w:themeColor="text2"/>
          <w:vertAlign w:val="superscript"/>
        </w:rPr>
        <w:t>nd</w:t>
      </w:r>
      <w:r w:rsidR="00FB76A7" w:rsidRPr="002A6F7E">
        <w:rPr>
          <w:rFonts w:ascii="Arial" w:hAnsi="Arial" w:cs="Arial"/>
          <w:b/>
          <w:bCs/>
          <w:color w:val="44546A" w:themeColor="text2"/>
        </w:rPr>
        <w:t xml:space="preserve"> Feb</w:t>
      </w:r>
      <w:r w:rsidR="00FB76A7">
        <w:rPr>
          <w:rFonts w:ascii="Arial" w:hAnsi="Arial" w:cs="Arial"/>
          <w:color w:val="44546A" w:themeColor="text2"/>
        </w:rPr>
        <w:t xml:space="preserve"> at our </w:t>
      </w:r>
      <w:r w:rsidR="009B42EA">
        <w:rPr>
          <w:rFonts w:ascii="Arial" w:hAnsi="Arial" w:cs="Arial"/>
          <w:color w:val="44546A" w:themeColor="text2"/>
        </w:rPr>
        <w:t>National Construction College -</w:t>
      </w:r>
      <w:r w:rsidR="00FB76A7">
        <w:rPr>
          <w:rFonts w:ascii="Arial" w:hAnsi="Arial" w:cs="Arial"/>
          <w:color w:val="44546A" w:themeColor="text2"/>
        </w:rPr>
        <w:t>Bircham Newton</w:t>
      </w:r>
      <w:r w:rsidR="009B42EA">
        <w:rPr>
          <w:rFonts w:ascii="Arial" w:hAnsi="Arial" w:cs="Arial"/>
          <w:color w:val="44546A" w:themeColor="text2"/>
        </w:rPr>
        <w:t xml:space="preserve">. </w:t>
      </w:r>
      <w:r w:rsidR="00FB76A7">
        <w:rPr>
          <w:rFonts w:ascii="Arial" w:hAnsi="Arial" w:cs="Arial"/>
          <w:color w:val="44546A" w:themeColor="text2"/>
        </w:rPr>
        <w:t>Li</w:t>
      </w:r>
      <w:r w:rsidR="002A6F7E">
        <w:rPr>
          <w:rFonts w:ascii="Arial" w:hAnsi="Arial" w:cs="Arial"/>
          <w:color w:val="44546A" w:themeColor="text2"/>
        </w:rPr>
        <w:t>z</w:t>
      </w:r>
      <w:r w:rsidR="00FB76A7">
        <w:rPr>
          <w:rFonts w:ascii="Arial" w:hAnsi="Arial" w:cs="Arial"/>
          <w:color w:val="44546A" w:themeColor="text2"/>
        </w:rPr>
        <w:t xml:space="preserve"> will </w:t>
      </w:r>
      <w:r w:rsidR="009B42EA">
        <w:rPr>
          <w:rFonts w:ascii="Arial" w:hAnsi="Arial" w:cs="Arial"/>
          <w:color w:val="44546A" w:themeColor="text2"/>
        </w:rPr>
        <w:t xml:space="preserve">shortly </w:t>
      </w:r>
      <w:r w:rsidR="00FB76A7">
        <w:rPr>
          <w:rFonts w:ascii="Arial" w:hAnsi="Arial" w:cs="Arial"/>
          <w:color w:val="44546A" w:themeColor="text2"/>
        </w:rPr>
        <w:t>be sending out invites to you all</w:t>
      </w:r>
      <w:r w:rsidR="009B42EA">
        <w:rPr>
          <w:rFonts w:ascii="Arial" w:hAnsi="Arial" w:cs="Arial"/>
          <w:color w:val="44546A" w:themeColor="text2"/>
        </w:rPr>
        <w:t>. O</w:t>
      </w:r>
      <w:r w:rsidR="00FB76A7">
        <w:rPr>
          <w:rFonts w:ascii="Arial" w:hAnsi="Arial" w:cs="Arial"/>
          <w:color w:val="44546A" w:themeColor="text2"/>
        </w:rPr>
        <w:t>vernight accommodation</w:t>
      </w:r>
      <w:r w:rsidR="009B42EA">
        <w:rPr>
          <w:rFonts w:ascii="Arial" w:hAnsi="Arial" w:cs="Arial"/>
          <w:color w:val="44546A" w:themeColor="text2"/>
        </w:rPr>
        <w:t xml:space="preserve"> </w:t>
      </w:r>
      <w:r w:rsidR="00515134">
        <w:rPr>
          <w:rFonts w:ascii="Arial" w:hAnsi="Arial" w:cs="Arial"/>
          <w:color w:val="44546A" w:themeColor="text2"/>
        </w:rPr>
        <w:t>Tuesday 21</w:t>
      </w:r>
      <w:r w:rsidR="00515134" w:rsidRPr="00515134">
        <w:rPr>
          <w:rFonts w:ascii="Arial" w:hAnsi="Arial" w:cs="Arial"/>
          <w:color w:val="44546A" w:themeColor="text2"/>
          <w:vertAlign w:val="superscript"/>
        </w:rPr>
        <w:t>st</w:t>
      </w:r>
      <w:r w:rsidR="00515134">
        <w:rPr>
          <w:rFonts w:ascii="Arial" w:hAnsi="Arial" w:cs="Arial"/>
          <w:color w:val="44546A" w:themeColor="text2"/>
        </w:rPr>
        <w:t xml:space="preserve"> Feb,</w:t>
      </w:r>
      <w:r w:rsidR="008535EB">
        <w:rPr>
          <w:rFonts w:ascii="Arial" w:hAnsi="Arial" w:cs="Arial"/>
          <w:color w:val="44546A" w:themeColor="text2"/>
          <w:vertAlign w:val="superscript"/>
        </w:rPr>
        <w:t xml:space="preserve">  </w:t>
      </w:r>
      <w:r w:rsidR="009B42EA">
        <w:rPr>
          <w:rFonts w:ascii="Arial" w:hAnsi="Arial" w:cs="Arial"/>
          <w:color w:val="44546A" w:themeColor="text2"/>
        </w:rPr>
        <w:t xml:space="preserve"> dinner and breakfast will be available if required. There will be online access to the meeting for those who can not attend face to face.</w:t>
      </w:r>
    </w:p>
    <w:p w14:paraId="0B93D529" w14:textId="41653300" w:rsidR="009B42EA" w:rsidRDefault="009B42EA"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62626E2D" w14:textId="752992C1" w:rsidR="009B42EA" w:rsidRDefault="009B42EA"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56EFF138" w14:textId="4E05DBF7" w:rsidR="009B42EA" w:rsidRDefault="009B42EA"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51D47EC7" w14:textId="77777777" w:rsidR="009B42EA" w:rsidRPr="002E75E1" w:rsidRDefault="009B42EA" w:rsidP="001A6DCE">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24C7673F" w14:textId="293540DC" w:rsidR="00B52369" w:rsidRDefault="00B52369" w:rsidP="00D91C0C">
      <w:pPr>
        <w:rPr>
          <w:rFonts w:ascii="Arial" w:hAnsi="Arial" w:cs="Arial"/>
          <w:color w:val="44546A" w:themeColor="text2"/>
          <w:lang w:eastAsia="en-GB"/>
        </w:rPr>
      </w:pPr>
    </w:p>
    <w:p w14:paraId="7B0612BB" w14:textId="330995D5" w:rsidR="009B42EA" w:rsidRDefault="009B42EA" w:rsidP="00D91C0C">
      <w:pPr>
        <w:rPr>
          <w:rFonts w:ascii="Arial" w:hAnsi="Arial" w:cs="Arial"/>
          <w:color w:val="44546A" w:themeColor="text2"/>
          <w:lang w:eastAsia="en-GB"/>
        </w:rPr>
      </w:pPr>
    </w:p>
    <w:p w14:paraId="6798B2D7" w14:textId="6811E18E" w:rsidR="009B42EA" w:rsidRDefault="009B42EA" w:rsidP="00D91C0C">
      <w:pPr>
        <w:rPr>
          <w:rFonts w:ascii="Arial" w:hAnsi="Arial" w:cs="Arial"/>
          <w:color w:val="44546A" w:themeColor="text2"/>
          <w:lang w:eastAsia="en-GB"/>
        </w:rPr>
      </w:pPr>
    </w:p>
    <w:p w14:paraId="110703AB" w14:textId="55246CFE" w:rsidR="009B42EA" w:rsidRDefault="009B42EA" w:rsidP="00D91C0C">
      <w:pPr>
        <w:rPr>
          <w:rFonts w:ascii="Arial" w:hAnsi="Arial" w:cs="Arial"/>
          <w:color w:val="44546A" w:themeColor="text2"/>
          <w:lang w:eastAsia="en-GB"/>
        </w:rPr>
      </w:pPr>
    </w:p>
    <w:p w14:paraId="3667C78C" w14:textId="77777777" w:rsidR="009B42EA" w:rsidRDefault="009B42EA" w:rsidP="00D91C0C">
      <w:pPr>
        <w:rPr>
          <w:rFonts w:ascii="Arial" w:hAnsi="Arial" w:cs="Arial"/>
          <w:color w:val="44546A" w:themeColor="text2"/>
          <w:lang w:eastAsia="en-GB"/>
        </w:rPr>
      </w:pPr>
    </w:p>
    <w:p w14:paraId="275A9346" w14:textId="1BA40485" w:rsidR="004F6A21" w:rsidRDefault="00153E47" w:rsidP="004F6A21">
      <w:pPr>
        <w:pBdr>
          <w:top w:val="single" w:sz="4" w:space="1" w:color="auto"/>
          <w:left w:val="single" w:sz="4" w:space="4" w:color="auto"/>
          <w:bottom w:val="single" w:sz="4" w:space="1" w:color="auto"/>
          <w:right w:val="single" w:sz="4" w:space="4" w:color="auto"/>
        </w:pBdr>
        <w:rPr>
          <w:rFonts w:ascii="Arial" w:hAnsi="Arial" w:cs="Arial"/>
          <w:b/>
          <w:bCs/>
          <w:color w:val="44546A" w:themeColor="text2"/>
        </w:rPr>
      </w:pPr>
      <w:r>
        <w:rPr>
          <w:rFonts w:ascii="Arial" w:hAnsi="Arial" w:cs="Arial"/>
          <w:b/>
          <w:bCs/>
          <w:color w:val="44546A" w:themeColor="text2"/>
        </w:rPr>
        <w:t>Fire Safety E Course</w:t>
      </w:r>
    </w:p>
    <w:p w14:paraId="1ACBE35D" w14:textId="6DC27352" w:rsidR="00857744" w:rsidRDefault="00E96095" w:rsidP="004F6A21">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E96095">
        <w:rPr>
          <w:rFonts w:ascii="Arial" w:hAnsi="Arial" w:cs="Arial"/>
          <w:color w:val="44546A" w:themeColor="text2"/>
        </w:rPr>
        <w:t xml:space="preserve">The launch of the Fire Safety Awareness </w:t>
      </w:r>
      <w:proofErr w:type="spellStart"/>
      <w:r w:rsidRPr="00E96095">
        <w:rPr>
          <w:rFonts w:ascii="Arial" w:hAnsi="Arial" w:cs="Arial"/>
          <w:color w:val="44546A" w:themeColor="text2"/>
        </w:rPr>
        <w:t>eCourse</w:t>
      </w:r>
      <w:proofErr w:type="spellEnd"/>
      <w:r w:rsidRPr="00E96095">
        <w:rPr>
          <w:rFonts w:ascii="Arial" w:hAnsi="Arial" w:cs="Arial"/>
          <w:color w:val="44546A" w:themeColor="text2"/>
        </w:rPr>
        <w:t xml:space="preserve"> has been delayed t</w:t>
      </w:r>
      <w:r w:rsidR="000B4EF4">
        <w:rPr>
          <w:rFonts w:ascii="Arial" w:hAnsi="Arial" w:cs="Arial"/>
          <w:color w:val="44546A" w:themeColor="text2"/>
        </w:rPr>
        <w:t>o</w:t>
      </w:r>
      <w:r w:rsidRPr="00E96095">
        <w:rPr>
          <w:rFonts w:ascii="Arial" w:hAnsi="Arial" w:cs="Arial"/>
          <w:color w:val="44546A" w:themeColor="text2"/>
        </w:rPr>
        <w:t xml:space="preserve"> allow further development of the course. We will share information about a new launch date once agreed. </w:t>
      </w:r>
    </w:p>
    <w:p w14:paraId="2BC382D6" w14:textId="1BC4287B" w:rsidR="008324BE" w:rsidRDefault="008324BE" w:rsidP="00857744">
      <w:pPr>
        <w:rPr>
          <w:rFonts w:ascii="Arial" w:hAnsi="Arial" w:cs="Arial"/>
          <w:color w:val="494976"/>
          <w:sz w:val="26"/>
          <w:szCs w:val="26"/>
          <w:lang w:eastAsia="en-GB"/>
        </w:rPr>
      </w:pPr>
    </w:p>
    <w:p w14:paraId="4F51C7C1" w14:textId="0F69257C" w:rsidR="009B42EA" w:rsidRDefault="009B42EA" w:rsidP="00857744">
      <w:pPr>
        <w:rPr>
          <w:rFonts w:ascii="Arial" w:hAnsi="Arial" w:cs="Arial"/>
          <w:color w:val="494976"/>
          <w:sz w:val="26"/>
          <w:szCs w:val="26"/>
          <w:lang w:eastAsia="en-GB"/>
        </w:rPr>
      </w:pPr>
    </w:p>
    <w:p w14:paraId="4FCFCEE0" w14:textId="77777777" w:rsidR="009B42EA" w:rsidRDefault="009B42EA" w:rsidP="00857744">
      <w:pPr>
        <w:rPr>
          <w:rFonts w:ascii="Arial" w:hAnsi="Arial" w:cs="Arial"/>
          <w:color w:val="494976"/>
          <w:sz w:val="26"/>
          <w:szCs w:val="26"/>
          <w:lang w:eastAsia="en-GB"/>
        </w:rPr>
      </w:pPr>
    </w:p>
    <w:p w14:paraId="695078A2" w14:textId="77777777" w:rsidR="008324BE" w:rsidRDefault="008324BE" w:rsidP="008324BE">
      <w:pPr>
        <w:pBdr>
          <w:top w:val="single" w:sz="4" w:space="0" w:color="auto"/>
          <w:left w:val="single" w:sz="4" w:space="4" w:color="auto"/>
          <w:bottom w:val="single" w:sz="4" w:space="1" w:color="auto"/>
          <w:right w:val="single" w:sz="4" w:space="4" w:color="auto"/>
        </w:pBdr>
        <w:rPr>
          <w:rFonts w:ascii="Arial" w:hAnsi="Arial" w:cs="Arial"/>
          <w:b/>
          <w:bCs/>
          <w:color w:val="44546A" w:themeColor="text2"/>
          <w:lang w:eastAsia="en-GB"/>
        </w:rPr>
      </w:pPr>
      <w:r w:rsidRPr="00B23467">
        <w:rPr>
          <w:rFonts w:ascii="Arial" w:hAnsi="Arial" w:cs="Arial"/>
          <w:b/>
          <w:bCs/>
          <w:color w:val="44546A" w:themeColor="text2"/>
          <w:lang w:eastAsia="en-GB"/>
        </w:rPr>
        <w:t>TALENTVIEW</w:t>
      </w:r>
      <w:r w:rsidRPr="00B23467">
        <w:rPr>
          <w:rFonts w:ascii="Arial" w:hAnsi="Arial" w:cs="Arial"/>
          <w:color w:val="44546A" w:themeColor="text2"/>
          <w:lang w:eastAsia="en-GB"/>
        </w:rPr>
        <w:t xml:space="preserve"> </w:t>
      </w:r>
      <w:r w:rsidRPr="000736F4">
        <w:rPr>
          <w:rFonts w:ascii="Arial" w:hAnsi="Arial" w:cs="Arial"/>
          <w:b/>
          <w:bCs/>
          <w:color w:val="44546A" w:themeColor="text2"/>
          <w:lang w:eastAsia="en-GB"/>
        </w:rPr>
        <w:t>CONSTRUCTION</w:t>
      </w:r>
    </w:p>
    <w:p w14:paraId="4F30D8FC" w14:textId="77777777" w:rsidR="008324BE" w:rsidRDefault="008324BE" w:rsidP="008324BE">
      <w:pPr>
        <w:pBdr>
          <w:top w:val="single" w:sz="4" w:space="0" w:color="auto"/>
          <w:left w:val="single" w:sz="4" w:space="4" w:color="auto"/>
          <w:bottom w:val="single" w:sz="4" w:space="1" w:color="auto"/>
          <w:right w:val="single" w:sz="4" w:space="4" w:color="auto"/>
        </w:pBdr>
        <w:rPr>
          <w:rFonts w:ascii="Arial" w:hAnsi="Arial" w:cs="Arial"/>
          <w:color w:val="44546A" w:themeColor="text2"/>
          <w:lang w:eastAsia="en-GB"/>
        </w:rPr>
      </w:pPr>
    </w:p>
    <w:p w14:paraId="2001183C" w14:textId="77777777" w:rsidR="008324BE" w:rsidRPr="00B23467" w:rsidRDefault="008324BE" w:rsidP="008324BE">
      <w:pPr>
        <w:pBdr>
          <w:top w:val="single" w:sz="4" w:space="0" w:color="auto"/>
          <w:left w:val="single" w:sz="4" w:space="4" w:color="auto"/>
          <w:bottom w:val="single" w:sz="4" w:space="1" w:color="auto"/>
          <w:right w:val="single" w:sz="4" w:space="4" w:color="auto"/>
        </w:pBdr>
        <w:rPr>
          <w:rFonts w:ascii="Arial" w:hAnsi="Arial" w:cs="Arial"/>
          <w:color w:val="44546A" w:themeColor="text2"/>
          <w:lang w:eastAsia="en-GB"/>
        </w:rPr>
      </w:pPr>
      <w:r w:rsidRPr="00B23467">
        <w:rPr>
          <w:rFonts w:ascii="Arial" w:hAnsi="Arial" w:cs="Arial"/>
          <w:color w:val="44546A" w:themeColor="text2"/>
          <w:lang w:eastAsia="en-GB"/>
        </w:rPr>
        <w:t>This platform is the go-to for early careers /1</w:t>
      </w:r>
      <w:r w:rsidRPr="00B23467">
        <w:rPr>
          <w:rFonts w:ascii="Arial" w:hAnsi="Arial" w:cs="Arial"/>
          <w:color w:val="44546A" w:themeColor="text2"/>
          <w:vertAlign w:val="superscript"/>
          <w:lang w:eastAsia="en-GB"/>
        </w:rPr>
        <w:t>st</w:t>
      </w:r>
      <w:r w:rsidRPr="00B23467">
        <w:rPr>
          <w:rFonts w:ascii="Arial" w:hAnsi="Arial" w:cs="Arial"/>
          <w:color w:val="44546A" w:themeColor="text2"/>
          <w:lang w:eastAsia="en-GB"/>
        </w:rPr>
        <w:t xml:space="preserve"> time construction jobs to help new entrants find work experience, apprenticeships &amp; traineeships as well as first jobs in the sector.  </w:t>
      </w:r>
    </w:p>
    <w:p w14:paraId="650B83B8" w14:textId="77777777" w:rsidR="008324BE" w:rsidRPr="00B23467" w:rsidRDefault="008324BE" w:rsidP="008324BE">
      <w:pPr>
        <w:pBdr>
          <w:top w:val="single" w:sz="4" w:space="0" w:color="auto"/>
          <w:left w:val="single" w:sz="4" w:space="4" w:color="auto"/>
          <w:bottom w:val="single" w:sz="4" w:space="1" w:color="auto"/>
          <w:right w:val="single" w:sz="4" w:space="4" w:color="auto"/>
        </w:pBdr>
        <w:rPr>
          <w:rFonts w:ascii="Arial" w:hAnsi="Arial" w:cs="Arial"/>
          <w:color w:val="44546A" w:themeColor="text2"/>
          <w:shd w:val="clear" w:color="auto" w:fill="FFFFFF"/>
        </w:rPr>
      </w:pPr>
      <w:r w:rsidRPr="00B23467">
        <w:rPr>
          <w:rFonts w:ascii="Arial" w:hAnsi="Arial" w:cs="Arial"/>
          <w:color w:val="44546A" w:themeColor="text2"/>
          <w:lang w:eastAsia="en-GB"/>
        </w:rPr>
        <w:t>Please share and encourage your members to upload their career opportunities.</w:t>
      </w:r>
    </w:p>
    <w:p w14:paraId="05C92674" w14:textId="77777777" w:rsidR="008324BE" w:rsidRDefault="00754B3C" w:rsidP="008324BE">
      <w:pPr>
        <w:pBdr>
          <w:top w:val="single" w:sz="4" w:space="0" w:color="auto"/>
          <w:left w:val="single" w:sz="4" w:space="4" w:color="auto"/>
          <w:bottom w:val="single" w:sz="4" w:space="1" w:color="auto"/>
          <w:right w:val="single" w:sz="4" w:space="4" w:color="auto"/>
        </w:pBdr>
        <w:rPr>
          <w:rStyle w:val="Hyperlink"/>
          <w:rFonts w:ascii="Arial" w:hAnsi="Arial" w:cs="Arial"/>
          <w:color w:val="44546A" w:themeColor="text2"/>
          <w:shd w:val="clear" w:color="auto" w:fill="FFFFFF"/>
        </w:rPr>
      </w:pPr>
      <w:hyperlink r:id="rId10" w:history="1">
        <w:r w:rsidR="008324BE" w:rsidRPr="00B23467">
          <w:rPr>
            <w:rStyle w:val="Hyperlink"/>
            <w:rFonts w:ascii="Arial" w:hAnsi="Arial" w:cs="Arial"/>
            <w:color w:val="44546A" w:themeColor="text2"/>
            <w:shd w:val="clear" w:color="auto" w:fill="FFFFFF"/>
          </w:rPr>
          <w:t>https://talentview.org/construction</w:t>
        </w:r>
      </w:hyperlink>
    </w:p>
    <w:p w14:paraId="10D4E63E" w14:textId="77777777" w:rsidR="008324BE" w:rsidRPr="00B23467" w:rsidRDefault="008324BE" w:rsidP="008324BE">
      <w:pPr>
        <w:pBdr>
          <w:top w:val="single" w:sz="4" w:space="0" w:color="auto"/>
          <w:left w:val="single" w:sz="4" w:space="4" w:color="auto"/>
          <w:bottom w:val="single" w:sz="4" w:space="1" w:color="auto"/>
          <w:right w:val="single" w:sz="4" w:space="4" w:color="auto"/>
        </w:pBdr>
        <w:rPr>
          <w:rFonts w:ascii="Arial" w:hAnsi="Arial" w:cs="Arial"/>
          <w:color w:val="44546A" w:themeColor="text2"/>
          <w:shd w:val="clear" w:color="auto" w:fill="FFFFFF"/>
        </w:rPr>
      </w:pPr>
    </w:p>
    <w:p w14:paraId="54AF6F5F" w14:textId="5291918B" w:rsidR="008324BE" w:rsidRDefault="008324BE" w:rsidP="00857744">
      <w:pPr>
        <w:rPr>
          <w:rFonts w:ascii="Arial" w:hAnsi="Arial" w:cs="Arial"/>
          <w:color w:val="494976"/>
          <w:sz w:val="26"/>
          <w:szCs w:val="26"/>
          <w:lang w:eastAsia="en-GB"/>
        </w:rPr>
      </w:pPr>
    </w:p>
    <w:p w14:paraId="44EE6B4E" w14:textId="77777777" w:rsidR="008324BE" w:rsidRDefault="008324BE" w:rsidP="00857744">
      <w:pPr>
        <w:rPr>
          <w:rFonts w:ascii="Arial" w:hAnsi="Arial" w:cs="Arial"/>
          <w:color w:val="494976"/>
          <w:sz w:val="26"/>
          <w:szCs w:val="26"/>
          <w:lang w:eastAsia="en-GB"/>
        </w:rPr>
      </w:pPr>
    </w:p>
    <w:p w14:paraId="3D226D16" w14:textId="68817C80" w:rsidR="009861E2" w:rsidRDefault="009861E2" w:rsidP="009861E2">
      <w:pPr>
        <w:pBdr>
          <w:top w:val="single" w:sz="4" w:space="1" w:color="auto"/>
          <w:left w:val="single" w:sz="4" w:space="4" w:color="auto"/>
          <w:bottom w:val="single" w:sz="4" w:space="1" w:color="auto"/>
          <w:right w:val="single" w:sz="4" w:space="4" w:color="auto"/>
        </w:pBdr>
        <w:rPr>
          <w:rFonts w:ascii="Arial" w:hAnsi="Arial" w:cs="Arial"/>
          <w:b/>
          <w:bCs/>
          <w:color w:val="44546A" w:themeColor="text2"/>
          <w:shd w:val="clear" w:color="auto" w:fill="FFFFFF"/>
        </w:rPr>
      </w:pPr>
      <w:r w:rsidRPr="009861E2">
        <w:rPr>
          <w:rFonts w:ascii="Arial" w:hAnsi="Arial" w:cs="Arial"/>
          <w:b/>
          <w:bCs/>
          <w:color w:val="44546A" w:themeColor="text2"/>
          <w:shd w:val="clear" w:color="auto" w:fill="FFFFFF"/>
        </w:rPr>
        <w:t>SSP Temporary Works Courses Redevelopment</w:t>
      </w:r>
    </w:p>
    <w:p w14:paraId="4A9222E0" w14:textId="6350C630" w:rsidR="009861E2" w:rsidRDefault="009861E2" w:rsidP="009861E2">
      <w:pPr>
        <w:pBdr>
          <w:top w:val="single" w:sz="4" w:space="1" w:color="auto"/>
          <w:left w:val="single" w:sz="4" w:space="4" w:color="auto"/>
          <w:bottom w:val="single" w:sz="4" w:space="1" w:color="auto"/>
          <w:right w:val="single" w:sz="4" w:space="4" w:color="auto"/>
        </w:pBdr>
        <w:rPr>
          <w:rFonts w:ascii="Arial" w:hAnsi="Arial" w:cs="Arial"/>
          <w:b/>
          <w:bCs/>
          <w:color w:val="44546A" w:themeColor="text2"/>
          <w:shd w:val="clear" w:color="auto" w:fill="FFFFFF"/>
        </w:rPr>
      </w:pPr>
    </w:p>
    <w:p w14:paraId="4037D2DD" w14:textId="77777777" w:rsidR="009861E2" w:rsidRPr="009861E2" w:rsidRDefault="009861E2" w:rsidP="009861E2">
      <w:pPr>
        <w:pBdr>
          <w:top w:val="single" w:sz="4" w:space="1" w:color="auto"/>
          <w:left w:val="single" w:sz="4" w:space="4" w:color="auto"/>
          <w:bottom w:val="single" w:sz="4" w:space="1" w:color="auto"/>
          <w:right w:val="single" w:sz="4" w:space="4" w:color="auto"/>
        </w:pBdr>
        <w:rPr>
          <w:rFonts w:ascii="Arial" w:hAnsi="Arial" w:cs="Arial"/>
          <w:color w:val="44546A" w:themeColor="text2"/>
          <w:shd w:val="clear" w:color="auto" w:fill="FFFFFF"/>
        </w:rPr>
      </w:pPr>
      <w:r w:rsidRPr="009861E2">
        <w:rPr>
          <w:rFonts w:ascii="Arial" w:hAnsi="Arial" w:cs="Arial"/>
          <w:color w:val="44546A" w:themeColor="text2"/>
          <w:shd w:val="clear" w:color="auto" w:fill="FFFFFF"/>
        </w:rPr>
        <w:t>We are pleased to announce that the redevelopment of the SSP Temporary Works courses (TWSTC and TWCTC) is complete and the new course material is now available.   </w:t>
      </w:r>
    </w:p>
    <w:p w14:paraId="43E3A33C" w14:textId="77777777" w:rsidR="00306D87" w:rsidRDefault="009861E2" w:rsidP="009861E2">
      <w:pPr>
        <w:pBdr>
          <w:top w:val="single" w:sz="4" w:space="1" w:color="auto"/>
          <w:left w:val="single" w:sz="4" w:space="4" w:color="auto"/>
          <w:bottom w:val="single" w:sz="4" w:space="1" w:color="auto"/>
          <w:right w:val="single" w:sz="4" w:space="4" w:color="auto"/>
        </w:pBdr>
        <w:rPr>
          <w:rFonts w:ascii="Arial" w:hAnsi="Arial" w:cs="Arial"/>
          <w:color w:val="44546A" w:themeColor="text2"/>
          <w:shd w:val="clear" w:color="auto" w:fill="FFFFFF"/>
        </w:rPr>
      </w:pPr>
      <w:r w:rsidRPr="009861E2">
        <w:rPr>
          <w:rFonts w:ascii="Arial" w:hAnsi="Arial" w:cs="Arial"/>
          <w:color w:val="44546A" w:themeColor="text2"/>
          <w:shd w:val="clear" w:color="auto" w:fill="FFFFFF"/>
        </w:rPr>
        <w:t xml:space="preserve">The old course material will remain accessible until Friday 17th February. During this transition period Training Providers are expected to move to the new material. It will be compulsory to use the new material from Monday 20th February. </w:t>
      </w:r>
    </w:p>
    <w:p w14:paraId="38A14832" w14:textId="29F555A7" w:rsidR="009861E2" w:rsidRPr="009861E2" w:rsidRDefault="009861E2" w:rsidP="009861E2">
      <w:pPr>
        <w:pBdr>
          <w:top w:val="single" w:sz="4" w:space="1" w:color="auto"/>
          <w:left w:val="single" w:sz="4" w:space="4" w:color="auto"/>
          <w:bottom w:val="single" w:sz="4" w:space="1" w:color="auto"/>
          <w:right w:val="single" w:sz="4" w:space="4" w:color="auto"/>
        </w:pBdr>
        <w:rPr>
          <w:rFonts w:ascii="Arial" w:hAnsi="Arial" w:cs="Arial"/>
          <w:color w:val="44546A" w:themeColor="text2"/>
          <w:shd w:val="clear" w:color="auto" w:fill="FFFFFF"/>
        </w:rPr>
      </w:pPr>
      <w:r w:rsidRPr="009861E2">
        <w:rPr>
          <w:rFonts w:ascii="Arial" w:hAnsi="Arial" w:cs="Arial"/>
          <w:color w:val="44546A" w:themeColor="text2"/>
          <w:shd w:val="clear" w:color="auto" w:fill="FFFFFF"/>
        </w:rPr>
        <w:t>  </w:t>
      </w:r>
    </w:p>
    <w:p w14:paraId="1E5B6CD3" w14:textId="77777777" w:rsidR="009861E2" w:rsidRPr="009861E2" w:rsidRDefault="009861E2" w:rsidP="009861E2">
      <w:pPr>
        <w:pBdr>
          <w:top w:val="single" w:sz="4" w:space="1" w:color="auto"/>
          <w:left w:val="single" w:sz="4" w:space="4" w:color="auto"/>
          <w:bottom w:val="single" w:sz="4" w:space="1" w:color="auto"/>
          <w:right w:val="single" w:sz="4" w:space="4" w:color="auto"/>
        </w:pBdr>
        <w:rPr>
          <w:rFonts w:ascii="Arial" w:hAnsi="Arial" w:cs="Arial"/>
          <w:color w:val="44546A" w:themeColor="text2"/>
          <w:shd w:val="clear" w:color="auto" w:fill="FFFFFF"/>
        </w:rPr>
      </w:pPr>
      <w:r w:rsidRPr="009861E2">
        <w:rPr>
          <w:rFonts w:ascii="Arial" w:hAnsi="Arial" w:cs="Arial"/>
          <w:color w:val="44546A" w:themeColor="text2"/>
          <w:shd w:val="clear" w:color="auto" w:fill="FFFFFF"/>
        </w:rPr>
        <w:t xml:space="preserve">The redevelopment also includes the introduction of the new </w:t>
      </w:r>
      <w:r w:rsidRPr="009861E2">
        <w:rPr>
          <w:rFonts w:ascii="Arial" w:hAnsi="Arial" w:cs="Arial"/>
          <w:b/>
          <w:bCs/>
          <w:color w:val="44546A" w:themeColor="text2"/>
          <w:shd w:val="clear" w:color="auto" w:fill="FFFFFF"/>
        </w:rPr>
        <w:t>Temporary works Co-Ordinator Training Course – Refresher (TWCTC-R),</w:t>
      </w:r>
      <w:r w:rsidRPr="009861E2">
        <w:rPr>
          <w:rFonts w:ascii="Arial" w:hAnsi="Arial" w:cs="Arial"/>
          <w:color w:val="44546A" w:themeColor="text2"/>
          <w:shd w:val="clear" w:color="auto" w:fill="FFFFFF"/>
        </w:rPr>
        <w:t xml:space="preserve"> a </w:t>
      </w:r>
      <w:proofErr w:type="gramStart"/>
      <w:r w:rsidRPr="009861E2">
        <w:rPr>
          <w:rFonts w:ascii="Arial" w:hAnsi="Arial" w:cs="Arial"/>
          <w:color w:val="44546A" w:themeColor="text2"/>
          <w:shd w:val="clear" w:color="auto" w:fill="FFFFFF"/>
        </w:rPr>
        <w:t>one day</w:t>
      </w:r>
      <w:proofErr w:type="gramEnd"/>
      <w:r w:rsidRPr="009861E2">
        <w:rPr>
          <w:rFonts w:ascii="Arial" w:hAnsi="Arial" w:cs="Arial"/>
          <w:color w:val="44546A" w:themeColor="text2"/>
          <w:shd w:val="clear" w:color="auto" w:fill="FFFFFF"/>
        </w:rPr>
        <w:t xml:space="preserve"> course designed for delegates who have previously passed the Temporary Works Co-Ordinator Training Course (TWCTC. This course can be delivered by Training Providers from Monday 20th February. </w:t>
      </w:r>
    </w:p>
    <w:p w14:paraId="346A9925" w14:textId="1D0087DD" w:rsidR="009861E2" w:rsidRDefault="009861E2" w:rsidP="009861E2">
      <w:pPr>
        <w:pBdr>
          <w:top w:val="single" w:sz="4" w:space="1" w:color="auto"/>
          <w:left w:val="single" w:sz="4" w:space="4" w:color="auto"/>
          <w:bottom w:val="single" w:sz="4" w:space="1" w:color="auto"/>
          <w:right w:val="single" w:sz="4" w:space="4" w:color="auto"/>
        </w:pBdr>
        <w:rPr>
          <w:rFonts w:ascii="Arial" w:hAnsi="Arial" w:cs="Arial"/>
          <w:color w:val="44546A" w:themeColor="text2"/>
          <w:shd w:val="clear" w:color="auto" w:fill="FFFFFF"/>
        </w:rPr>
      </w:pPr>
      <w:r w:rsidRPr="009861E2">
        <w:rPr>
          <w:rFonts w:ascii="Arial" w:hAnsi="Arial" w:cs="Arial"/>
          <w:color w:val="44546A" w:themeColor="text2"/>
          <w:shd w:val="clear" w:color="auto" w:fill="FFFFFF"/>
        </w:rPr>
        <w:t>The new course documentation is available now on the SSP Training Provider Portal, ready for Training Providers to prepare for course delivery. </w:t>
      </w:r>
    </w:p>
    <w:p w14:paraId="3868DCC3" w14:textId="77777777" w:rsidR="00302700" w:rsidRPr="009861E2" w:rsidRDefault="00302700" w:rsidP="009861E2">
      <w:pPr>
        <w:pBdr>
          <w:top w:val="single" w:sz="4" w:space="1" w:color="auto"/>
          <w:left w:val="single" w:sz="4" w:space="4" w:color="auto"/>
          <w:bottom w:val="single" w:sz="4" w:space="1" w:color="auto"/>
          <w:right w:val="single" w:sz="4" w:space="4" w:color="auto"/>
        </w:pBdr>
        <w:rPr>
          <w:rFonts w:ascii="Arial" w:hAnsi="Arial" w:cs="Arial"/>
          <w:color w:val="44546A" w:themeColor="text2"/>
          <w:shd w:val="clear" w:color="auto" w:fill="FFFFFF"/>
        </w:rPr>
      </w:pPr>
    </w:p>
    <w:p w14:paraId="7881E6A5" w14:textId="29E9F683" w:rsidR="009861E2" w:rsidRDefault="009861E2" w:rsidP="009861E2">
      <w:pPr>
        <w:pBdr>
          <w:top w:val="single" w:sz="4" w:space="1" w:color="auto"/>
          <w:left w:val="single" w:sz="4" w:space="4" w:color="auto"/>
          <w:bottom w:val="single" w:sz="4" w:space="1" w:color="auto"/>
          <w:right w:val="single" w:sz="4" w:space="4" w:color="auto"/>
        </w:pBdr>
        <w:rPr>
          <w:rFonts w:ascii="Arial" w:hAnsi="Arial" w:cs="Arial"/>
          <w:color w:val="44546A" w:themeColor="text2"/>
          <w:shd w:val="clear" w:color="auto" w:fill="FFFFFF"/>
        </w:rPr>
      </w:pPr>
      <w:r w:rsidRPr="009861E2">
        <w:rPr>
          <w:rFonts w:ascii="Arial" w:hAnsi="Arial" w:cs="Arial"/>
          <w:b/>
          <w:bCs/>
          <w:color w:val="44546A" w:themeColor="text2"/>
          <w:shd w:val="clear" w:color="auto" w:fill="FFFFFF"/>
        </w:rPr>
        <w:t>The Temporary Works General Awareness Training Course (TWGATC</w:t>
      </w:r>
      <w:r w:rsidRPr="009861E2">
        <w:rPr>
          <w:rFonts w:ascii="Arial" w:hAnsi="Arial" w:cs="Arial"/>
          <w:color w:val="44546A" w:themeColor="text2"/>
          <w:shd w:val="clear" w:color="auto" w:fill="FFFFFF"/>
        </w:rPr>
        <w:t xml:space="preserve">) is to be released as a free to access e-learning course.  The </w:t>
      </w:r>
      <w:proofErr w:type="spellStart"/>
      <w:r w:rsidRPr="009861E2">
        <w:rPr>
          <w:rFonts w:ascii="Arial" w:hAnsi="Arial" w:cs="Arial"/>
          <w:color w:val="44546A" w:themeColor="text2"/>
          <w:shd w:val="clear" w:color="auto" w:fill="FFFFFF"/>
        </w:rPr>
        <w:t>eCourse</w:t>
      </w:r>
      <w:proofErr w:type="spellEnd"/>
      <w:r w:rsidRPr="009861E2">
        <w:rPr>
          <w:rFonts w:ascii="Arial" w:hAnsi="Arial" w:cs="Arial"/>
          <w:color w:val="44546A" w:themeColor="text2"/>
          <w:shd w:val="clear" w:color="auto" w:fill="FFFFFF"/>
        </w:rPr>
        <w:t xml:space="preserve"> is due to be launched in February. Current TWGATC course documentation will remain on the SSP Training Provider Portal until Friday 17th February, classroom delivery of this course must cease from this date. </w:t>
      </w:r>
    </w:p>
    <w:p w14:paraId="0FA2D8FC" w14:textId="77777777" w:rsidR="00302700" w:rsidRPr="009861E2" w:rsidRDefault="00302700" w:rsidP="009861E2">
      <w:pPr>
        <w:pBdr>
          <w:top w:val="single" w:sz="4" w:space="1" w:color="auto"/>
          <w:left w:val="single" w:sz="4" w:space="4" w:color="auto"/>
          <w:bottom w:val="single" w:sz="4" w:space="1" w:color="auto"/>
          <w:right w:val="single" w:sz="4" w:space="4" w:color="auto"/>
        </w:pBdr>
        <w:rPr>
          <w:rFonts w:ascii="Arial" w:hAnsi="Arial" w:cs="Arial"/>
          <w:color w:val="44546A" w:themeColor="text2"/>
          <w:shd w:val="clear" w:color="auto" w:fill="FFFFFF"/>
        </w:rPr>
      </w:pPr>
    </w:p>
    <w:p w14:paraId="6ED992BF" w14:textId="580E3F25" w:rsidR="008B7EA6" w:rsidRPr="00D9793C" w:rsidRDefault="008B7EA6" w:rsidP="00D9793C">
      <w:pPr>
        <w:pBdr>
          <w:top w:val="single" w:sz="4" w:space="1" w:color="auto"/>
          <w:left w:val="single" w:sz="4" w:space="4" w:color="auto"/>
          <w:bottom w:val="single" w:sz="4" w:space="1" w:color="auto"/>
          <w:right w:val="single" w:sz="4" w:space="4" w:color="auto"/>
        </w:pBdr>
        <w:rPr>
          <w:rFonts w:ascii="Arial" w:hAnsi="Arial" w:cs="Arial"/>
          <w:color w:val="44546A" w:themeColor="text2"/>
          <w:shd w:val="clear" w:color="auto" w:fill="FFFFFF"/>
        </w:rPr>
      </w:pPr>
    </w:p>
    <w:p w14:paraId="60154BAC" w14:textId="2F1D6266" w:rsidR="008B7EA6" w:rsidRDefault="008B7EA6" w:rsidP="00D91C0C">
      <w:pPr>
        <w:rPr>
          <w:rFonts w:ascii="Arial" w:hAnsi="Arial" w:cs="Arial"/>
          <w:color w:val="44546A" w:themeColor="text2"/>
          <w:lang w:eastAsia="en-GB"/>
        </w:rPr>
      </w:pPr>
    </w:p>
    <w:p w14:paraId="1554A55F" w14:textId="6B58D778" w:rsidR="009B42EA" w:rsidRDefault="009B42EA" w:rsidP="00D91C0C">
      <w:pPr>
        <w:rPr>
          <w:rFonts w:ascii="Arial" w:hAnsi="Arial" w:cs="Arial"/>
          <w:color w:val="44546A" w:themeColor="text2"/>
          <w:lang w:eastAsia="en-GB"/>
        </w:rPr>
      </w:pPr>
    </w:p>
    <w:p w14:paraId="4A4F0C02" w14:textId="558C747A" w:rsidR="009B42EA" w:rsidRDefault="009B42EA" w:rsidP="00D91C0C">
      <w:pPr>
        <w:rPr>
          <w:rFonts w:ascii="Arial" w:hAnsi="Arial" w:cs="Arial"/>
          <w:color w:val="44546A" w:themeColor="text2"/>
          <w:lang w:eastAsia="en-GB"/>
        </w:rPr>
      </w:pPr>
    </w:p>
    <w:p w14:paraId="085D5EAA" w14:textId="01055A48" w:rsidR="009B42EA" w:rsidRDefault="009B42EA" w:rsidP="00D91C0C">
      <w:pPr>
        <w:rPr>
          <w:rFonts w:ascii="Arial" w:hAnsi="Arial" w:cs="Arial"/>
          <w:color w:val="44546A" w:themeColor="text2"/>
          <w:lang w:eastAsia="en-GB"/>
        </w:rPr>
      </w:pPr>
    </w:p>
    <w:p w14:paraId="0A94DC59" w14:textId="77777777" w:rsidR="009B42EA" w:rsidRPr="008324BE" w:rsidRDefault="009B42EA" w:rsidP="009B42EA">
      <w:pPr>
        <w:pBdr>
          <w:top w:val="single" w:sz="4" w:space="1" w:color="auto"/>
          <w:left w:val="single" w:sz="4" w:space="4" w:color="auto"/>
          <w:bottom w:val="single" w:sz="4" w:space="1" w:color="auto"/>
          <w:right w:val="single" w:sz="4" w:space="4" w:color="auto"/>
        </w:pBdr>
        <w:rPr>
          <w:rFonts w:ascii="Arial" w:hAnsi="Arial" w:cs="Arial"/>
          <w:b/>
          <w:bCs/>
          <w:color w:val="44546A" w:themeColor="text2"/>
        </w:rPr>
      </w:pPr>
      <w:r w:rsidRPr="008324BE">
        <w:rPr>
          <w:rFonts w:ascii="Arial" w:hAnsi="Arial" w:cs="Arial"/>
          <w:b/>
          <w:bCs/>
          <w:color w:val="44546A" w:themeColor="text2"/>
        </w:rPr>
        <w:t> Deadlines</w:t>
      </w:r>
    </w:p>
    <w:p w14:paraId="0BD5FC1B" w14:textId="77777777" w:rsidR="009B42EA" w:rsidRDefault="009B42EA" w:rsidP="009B42EA">
      <w:pPr>
        <w:pBdr>
          <w:top w:val="single" w:sz="4" w:space="1" w:color="auto"/>
          <w:left w:val="single" w:sz="4" w:space="4" w:color="auto"/>
          <w:bottom w:val="single" w:sz="4" w:space="1" w:color="auto"/>
          <w:right w:val="single" w:sz="4" w:space="4" w:color="auto"/>
        </w:pBdr>
        <w:rPr>
          <w:rFonts w:ascii="Arial" w:hAnsi="Arial" w:cs="Arial"/>
          <w:b/>
          <w:bCs/>
          <w:color w:val="44546A" w:themeColor="text2"/>
        </w:rPr>
      </w:pPr>
    </w:p>
    <w:p w14:paraId="2B354D02" w14:textId="5A142934" w:rsidR="009B42EA" w:rsidRDefault="009B42EA" w:rsidP="009B42EA">
      <w:pPr>
        <w:pBdr>
          <w:top w:val="single" w:sz="4" w:space="1" w:color="auto"/>
          <w:left w:val="single" w:sz="4" w:space="4" w:color="auto"/>
          <w:bottom w:val="single" w:sz="4" w:space="1" w:color="auto"/>
          <w:right w:val="single" w:sz="4" w:space="4" w:color="auto"/>
        </w:pBdr>
        <w:rPr>
          <w:rFonts w:ascii="Arial" w:hAnsi="Arial" w:cs="Arial"/>
          <w:b/>
          <w:bCs/>
          <w:color w:val="44546A" w:themeColor="text2"/>
        </w:rPr>
      </w:pPr>
      <w:r>
        <w:rPr>
          <w:rFonts w:ascii="Arial" w:hAnsi="Arial" w:cs="Arial"/>
          <w:b/>
          <w:bCs/>
          <w:color w:val="44546A" w:themeColor="text2"/>
        </w:rPr>
        <w:t>TG Qtr.4 reports are due by COP Friday 7</w:t>
      </w:r>
      <w:r w:rsidRPr="004468C1">
        <w:rPr>
          <w:rFonts w:ascii="Arial" w:hAnsi="Arial" w:cs="Arial"/>
          <w:b/>
          <w:bCs/>
          <w:color w:val="44546A" w:themeColor="text2"/>
          <w:vertAlign w:val="superscript"/>
        </w:rPr>
        <w:t>th</w:t>
      </w:r>
      <w:r>
        <w:rPr>
          <w:rFonts w:ascii="Arial" w:hAnsi="Arial" w:cs="Arial"/>
          <w:b/>
          <w:bCs/>
          <w:color w:val="44546A" w:themeColor="text2"/>
        </w:rPr>
        <w:t xml:space="preserve"> April 2023</w:t>
      </w:r>
    </w:p>
    <w:p w14:paraId="36D81E38" w14:textId="77777777" w:rsidR="009B42EA" w:rsidRDefault="009B42EA" w:rsidP="009B42EA">
      <w:pPr>
        <w:pBdr>
          <w:top w:val="single" w:sz="4" w:space="1" w:color="auto"/>
          <w:left w:val="single" w:sz="4" w:space="4" w:color="auto"/>
          <w:bottom w:val="single" w:sz="4" w:space="1" w:color="auto"/>
          <w:right w:val="single" w:sz="4" w:space="4" w:color="auto"/>
        </w:pBdr>
        <w:rPr>
          <w:rFonts w:ascii="Arial" w:hAnsi="Arial" w:cs="Arial"/>
          <w:b/>
          <w:bCs/>
          <w:color w:val="44546A" w:themeColor="text2"/>
        </w:rPr>
      </w:pPr>
    </w:p>
    <w:p w14:paraId="1C0C11AE" w14:textId="77777777" w:rsidR="009B42EA" w:rsidRPr="00A61562" w:rsidRDefault="009B42EA" w:rsidP="009B42EA">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45652A50" w14:textId="551514B5" w:rsidR="009B42EA" w:rsidRDefault="009B42EA" w:rsidP="00D91C0C">
      <w:pPr>
        <w:rPr>
          <w:rFonts w:ascii="Arial" w:hAnsi="Arial" w:cs="Arial"/>
          <w:color w:val="44546A" w:themeColor="text2"/>
          <w:lang w:eastAsia="en-GB"/>
        </w:rPr>
      </w:pPr>
    </w:p>
    <w:p w14:paraId="24C83A4C" w14:textId="30714795" w:rsidR="009B42EA" w:rsidRDefault="009B42EA" w:rsidP="00D91C0C">
      <w:pPr>
        <w:rPr>
          <w:rFonts w:ascii="Arial" w:hAnsi="Arial" w:cs="Arial"/>
          <w:color w:val="44546A" w:themeColor="text2"/>
          <w:lang w:eastAsia="en-GB"/>
        </w:rPr>
      </w:pPr>
    </w:p>
    <w:p w14:paraId="04D3EE08" w14:textId="515F66A5" w:rsidR="009B42EA" w:rsidRDefault="009B42EA" w:rsidP="00D91C0C">
      <w:pPr>
        <w:rPr>
          <w:rFonts w:ascii="Arial" w:hAnsi="Arial" w:cs="Arial"/>
          <w:color w:val="44546A" w:themeColor="text2"/>
          <w:lang w:eastAsia="en-GB"/>
        </w:rPr>
      </w:pPr>
    </w:p>
    <w:p w14:paraId="53F1BB8E" w14:textId="7BB51AD6" w:rsidR="009B42EA" w:rsidRDefault="009B42EA" w:rsidP="00D91C0C">
      <w:pPr>
        <w:rPr>
          <w:rFonts w:ascii="Arial" w:hAnsi="Arial" w:cs="Arial"/>
          <w:color w:val="44546A" w:themeColor="text2"/>
          <w:lang w:eastAsia="en-GB"/>
        </w:rPr>
      </w:pPr>
    </w:p>
    <w:p w14:paraId="6DD3854A" w14:textId="66AD6A55" w:rsidR="009B42EA" w:rsidRDefault="009B42EA" w:rsidP="00D91C0C">
      <w:pPr>
        <w:rPr>
          <w:rFonts w:ascii="Arial" w:hAnsi="Arial" w:cs="Arial"/>
          <w:color w:val="44546A" w:themeColor="text2"/>
          <w:lang w:eastAsia="en-GB"/>
        </w:rPr>
      </w:pPr>
    </w:p>
    <w:p w14:paraId="25D521DC" w14:textId="7C80CCBC" w:rsidR="009B42EA" w:rsidRDefault="009B42EA" w:rsidP="00D91C0C">
      <w:pPr>
        <w:rPr>
          <w:rFonts w:ascii="Arial" w:hAnsi="Arial" w:cs="Arial"/>
          <w:color w:val="44546A" w:themeColor="text2"/>
          <w:lang w:eastAsia="en-GB"/>
        </w:rPr>
      </w:pPr>
    </w:p>
    <w:p w14:paraId="743B4400" w14:textId="20ACB002" w:rsidR="009B42EA" w:rsidRDefault="009B42EA" w:rsidP="00D91C0C">
      <w:pPr>
        <w:rPr>
          <w:rFonts w:ascii="Arial" w:hAnsi="Arial" w:cs="Arial"/>
          <w:color w:val="44546A" w:themeColor="text2"/>
          <w:lang w:eastAsia="en-GB"/>
        </w:rPr>
      </w:pPr>
    </w:p>
    <w:p w14:paraId="1BE907E2" w14:textId="55E023B2" w:rsidR="009B42EA" w:rsidRDefault="009B42EA" w:rsidP="00D91C0C">
      <w:pPr>
        <w:rPr>
          <w:rFonts w:ascii="Arial" w:hAnsi="Arial" w:cs="Arial"/>
          <w:color w:val="44546A" w:themeColor="text2"/>
          <w:lang w:eastAsia="en-GB"/>
        </w:rPr>
      </w:pPr>
    </w:p>
    <w:p w14:paraId="12C63F28" w14:textId="5A718CB0" w:rsidR="009B42EA" w:rsidRDefault="009B42EA" w:rsidP="00D91C0C">
      <w:pPr>
        <w:rPr>
          <w:rFonts w:ascii="Arial" w:hAnsi="Arial" w:cs="Arial"/>
          <w:color w:val="44546A" w:themeColor="text2"/>
          <w:lang w:eastAsia="en-GB"/>
        </w:rPr>
      </w:pPr>
    </w:p>
    <w:p w14:paraId="512F2DC1" w14:textId="19FB1B95" w:rsidR="009B42EA" w:rsidRDefault="009B42EA" w:rsidP="00D91C0C">
      <w:pPr>
        <w:rPr>
          <w:rFonts w:ascii="Arial" w:hAnsi="Arial" w:cs="Arial"/>
          <w:color w:val="44546A" w:themeColor="text2"/>
          <w:lang w:eastAsia="en-GB"/>
        </w:rPr>
      </w:pPr>
    </w:p>
    <w:p w14:paraId="515DEE22" w14:textId="1B856160" w:rsidR="009B42EA" w:rsidRDefault="009B42EA" w:rsidP="00D91C0C">
      <w:pPr>
        <w:rPr>
          <w:rFonts w:ascii="Arial" w:hAnsi="Arial" w:cs="Arial"/>
          <w:color w:val="44546A" w:themeColor="text2"/>
          <w:lang w:eastAsia="en-GB"/>
        </w:rPr>
      </w:pPr>
    </w:p>
    <w:p w14:paraId="66F55D3D" w14:textId="6E06E44B" w:rsidR="009B42EA" w:rsidRDefault="009B42EA" w:rsidP="00D91C0C">
      <w:pPr>
        <w:rPr>
          <w:rFonts w:ascii="Arial" w:hAnsi="Arial" w:cs="Arial"/>
          <w:color w:val="44546A" w:themeColor="text2"/>
          <w:lang w:eastAsia="en-GB"/>
        </w:rPr>
      </w:pPr>
    </w:p>
    <w:p w14:paraId="19710A1C" w14:textId="209D8733" w:rsidR="009B42EA" w:rsidRDefault="009B42EA" w:rsidP="00D91C0C">
      <w:pPr>
        <w:rPr>
          <w:rFonts w:ascii="Arial" w:hAnsi="Arial" w:cs="Arial"/>
          <w:color w:val="44546A" w:themeColor="text2"/>
          <w:lang w:eastAsia="en-GB"/>
        </w:rPr>
      </w:pPr>
    </w:p>
    <w:p w14:paraId="5710F870" w14:textId="4117CBC3" w:rsidR="009B42EA" w:rsidRDefault="009B42EA" w:rsidP="00D91C0C">
      <w:pPr>
        <w:rPr>
          <w:rFonts w:ascii="Arial" w:hAnsi="Arial" w:cs="Arial"/>
          <w:color w:val="44546A" w:themeColor="text2"/>
          <w:lang w:eastAsia="en-GB"/>
        </w:rPr>
      </w:pPr>
    </w:p>
    <w:p w14:paraId="48F0C0F8" w14:textId="77777777" w:rsidR="009B42EA" w:rsidRDefault="009B42EA" w:rsidP="00D91C0C">
      <w:pPr>
        <w:rPr>
          <w:rFonts w:ascii="Arial" w:hAnsi="Arial" w:cs="Arial"/>
          <w:color w:val="44546A" w:themeColor="text2"/>
          <w:lang w:eastAsia="en-GB"/>
        </w:rPr>
      </w:pPr>
    </w:p>
    <w:p w14:paraId="21CE73E0" w14:textId="77777777" w:rsidR="00787102" w:rsidRPr="00B23467" w:rsidRDefault="00787102" w:rsidP="00D91C0C">
      <w:pPr>
        <w:rPr>
          <w:rFonts w:ascii="Arial" w:hAnsi="Arial" w:cs="Arial"/>
          <w:color w:val="44546A" w:themeColor="text2"/>
          <w:lang w:eastAsia="en-GB"/>
        </w:rPr>
      </w:pPr>
    </w:p>
    <w:p w14:paraId="090A6EB6" w14:textId="4311B2A2" w:rsidR="00AA11DE" w:rsidRDefault="00582375" w:rsidP="00966DFF">
      <w:pPr>
        <w:pBdr>
          <w:top w:val="single" w:sz="4" w:space="1" w:color="auto"/>
          <w:left w:val="single" w:sz="4" w:space="4" w:color="auto"/>
          <w:bottom w:val="single" w:sz="4" w:space="1" w:color="auto"/>
          <w:right w:val="single" w:sz="4" w:space="4" w:color="auto"/>
        </w:pBdr>
        <w:rPr>
          <w:rFonts w:ascii="Arial" w:hAnsi="Arial" w:cs="Arial"/>
          <w:b/>
          <w:bCs/>
          <w:color w:val="44546A" w:themeColor="text2"/>
        </w:rPr>
      </w:pPr>
      <w:r w:rsidRPr="00FF160A">
        <w:rPr>
          <w:rFonts w:ascii="Arial" w:hAnsi="Arial" w:cs="Arial"/>
          <w:b/>
          <w:bCs/>
          <w:color w:val="44546A" w:themeColor="text2"/>
        </w:rPr>
        <w:t>Construction Skills Network Data</w:t>
      </w:r>
      <w:r w:rsidR="00FF160A">
        <w:rPr>
          <w:rFonts w:ascii="Arial" w:hAnsi="Arial" w:cs="Arial"/>
          <w:b/>
          <w:bCs/>
          <w:color w:val="44546A" w:themeColor="text2"/>
        </w:rPr>
        <w:t xml:space="preserve"> 2023-2027</w:t>
      </w:r>
    </w:p>
    <w:p w14:paraId="18FECB5E" w14:textId="77777777" w:rsidR="002F0C8A" w:rsidRDefault="002F0C8A" w:rsidP="00966DFF">
      <w:pPr>
        <w:pBdr>
          <w:top w:val="single" w:sz="4" w:space="1" w:color="auto"/>
          <w:left w:val="single" w:sz="4" w:space="4" w:color="auto"/>
          <w:bottom w:val="single" w:sz="4" w:space="1" w:color="auto"/>
          <w:right w:val="single" w:sz="4" w:space="4" w:color="auto"/>
        </w:pBdr>
        <w:rPr>
          <w:rFonts w:ascii="Arial" w:hAnsi="Arial" w:cs="Arial"/>
          <w:b/>
          <w:bCs/>
          <w:color w:val="44546A" w:themeColor="text2"/>
        </w:rPr>
      </w:pPr>
    </w:p>
    <w:p w14:paraId="23BE9805" w14:textId="1558B7FE" w:rsidR="00FF160A" w:rsidRDefault="00FF160A" w:rsidP="00FF160A">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Pr>
          <w:rFonts w:ascii="Arial" w:hAnsi="Arial" w:cs="Arial"/>
          <w:color w:val="44546A" w:themeColor="text2"/>
        </w:rPr>
        <w:t>We launched this month our latest predictions for construction skills</w:t>
      </w:r>
      <w:r w:rsidR="002F0C8A">
        <w:rPr>
          <w:rFonts w:ascii="Arial" w:hAnsi="Arial" w:cs="Arial"/>
          <w:color w:val="44546A" w:themeColor="text2"/>
        </w:rPr>
        <w:t xml:space="preserve"> this month.</w:t>
      </w:r>
    </w:p>
    <w:p w14:paraId="0797578E" w14:textId="77777777" w:rsidR="002F0C8A" w:rsidRDefault="002F0C8A" w:rsidP="00FF160A">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11A1293E" w14:textId="4AF452A5" w:rsidR="00FF160A" w:rsidRPr="00FF160A" w:rsidRDefault="00FF160A" w:rsidP="00FF160A">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FF160A">
        <w:rPr>
          <w:rFonts w:ascii="Arial" w:hAnsi="Arial" w:cs="Arial"/>
          <w:color w:val="44546A" w:themeColor="text2"/>
        </w:rPr>
        <w:t xml:space="preserve">Key points the industry is facing, rising materials and labour costs impacting industry. Construction output is set to grow for all nations and </w:t>
      </w:r>
      <w:r w:rsidR="00C1433A" w:rsidRPr="00FF160A">
        <w:rPr>
          <w:rFonts w:ascii="Arial" w:hAnsi="Arial" w:cs="Arial"/>
          <w:color w:val="44546A" w:themeColor="text2"/>
        </w:rPr>
        <w:t>regions;</w:t>
      </w:r>
      <w:r w:rsidRPr="00FF160A">
        <w:rPr>
          <w:rFonts w:ascii="Arial" w:hAnsi="Arial" w:cs="Arial"/>
          <w:color w:val="44546A" w:themeColor="text2"/>
        </w:rPr>
        <w:t xml:space="preserve"> however, recession is expected in 2023 with slow growth returning in 2024  </w:t>
      </w:r>
    </w:p>
    <w:p w14:paraId="6EB7EC23" w14:textId="77777777" w:rsidR="00FF160A" w:rsidRPr="00FF160A" w:rsidRDefault="00FF160A" w:rsidP="00FF160A">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20EAF8E5" w14:textId="3BF218EE" w:rsidR="00FF160A" w:rsidRPr="00222135" w:rsidRDefault="00FF160A" w:rsidP="00FF160A">
      <w:pPr>
        <w:pBdr>
          <w:top w:val="single" w:sz="4" w:space="1" w:color="auto"/>
          <w:left w:val="single" w:sz="4" w:space="4" w:color="auto"/>
          <w:bottom w:val="single" w:sz="4" w:space="1" w:color="auto"/>
          <w:right w:val="single" w:sz="4" w:space="4" w:color="auto"/>
        </w:pBdr>
        <w:rPr>
          <w:rFonts w:ascii="Arial" w:hAnsi="Arial" w:cs="Arial"/>
          <w:b/>
          <w:bCs/>
          <w:color w:val="44546A" w:themeColor="text2"/>
        </w:rPr>
      </w:pPr>
      <w:r w:rsidRPr="00222135">
        <w:rPr>
          <w:rFonts w:ascii="Arial" w:hAnsi="Arial" w:cs="Arial"/>
          <w:b/>
          <w:bCs/>
          <w:color w:val="44546A" w:themeColor="text2"/>
        </w:rPr>
        <w:t>East of England</w:t>
      </w:r>
      <w:r w:rsidR="00F478F6">
        <w:rPr>
          <w:rFonts w:ascii="Arial" w:hAnsi="Arial" w:cs="Arial"/>
          <w:b/>
          <w:bCs/>
          <w:color w:val="44546A" w:themeColor="text2"/>
        </w:rPr>
        <w:t xml:space="preserve"> (includes </w:t>
      </w:r>
      <w:r w:rsidR="0010626E">
        <w:rPr>
          <w:rFonts w:ascii="Arial" w:hAnsi="Arial" w:cs="Arial"/>
          <w:b/>
          <w:bCs/>
          <w:color w:val="44546A" w:themeColor="text2"/>
        </w:rPr>
        <w:t>Hertfordshire &amp; Essex)</w:t>
      </w:r>
    </w:p>
    <w:p w14:paraId="715B3E88" w14:textId="641823B0" w:rsidR="00FF160A" w:rsidRPr="00FF160A" w:rsidRDefault="00FF160A" w:rsidP="00FF160A">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FF160A">
        <w:rPr>
          <w:rFonts w:ascii="Arial" w:hAnsi="Arial" w:cs="Arial"/>
          <w:color w:val="44546A" w:themeColor="text2"/>
        </w:rPr>
        <w:t>Employment must grow by 1.5% annually to meet increasing demand</w:t>
      </w:r>
    </w:p>
    <w:p w14:paraId="547AE356" w14:textId="0D1E022A" w:rsidR="00FF160A" w:rsidRPr="00FF160A" w:rsidRDefault="00FF160A" w:rsidP="00FF160A">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FF160A">
        <w:rPr>
          <w:rFonts w:ascii="Arial" w:hAnsi="Arial" w:cs="Arial"/>
          <w:color w:val="44546A" w:themeColor="text2"/>
        </w:rPr>
        <w:t>The major sectors for demand are:</w:t>
      </w:r>
    </w:p>
    <w:p w14:paraId="097044DE" w14:textId="77777777" w:rsidR="00FF160A" w:rsidRPr="00FF160A" w:rsidRDefault="00FF160A" w:rsidP="00222135">
      <w:pPr>
        <w:pBdr>
          <w:top w:val="single" w:sz="4" w:space="1" w:color="auto"/>
          <w:left w:val="single" w:sz="4" w:space="4" w:color="auto"/>
          <w:bottom w:val="single" w:sz="4" w:space="1" w:color="auto"/>
          <w:right w:val="single" w:sz="4" w:space="4" w:color="auto"/>
        </w:pBdr>
        <w:ind w:firstLine="720"/>
        <w:rPr>
          <w:rFonts w:ascii="Arial" w:hAnsi="Arial" w:cs="Arial"/>
          <w:color w:val="44546A" w:themeColor="text2"/>
        </w:rPr>
      </w:pPr>
      <w:r w:rsidRPr="00FF160A">
        <w:rPr>
          <w:rFonts w:ascii="Arial" w:hAnsi="Arial" w:cs="Arial"/>
          <w:color w:val="44546A" w:themeColor="text2"/>
        </w:rPr>
        <w:t xml:space="preserve">- infrastructure </w:t>
      </w:r>
    </w:p>
    <w:p w14:paraId="330EBE55" w14:textId="75F4A4A9" w:rsidR="00FF160A" w:rsidRDefault="00FF160A" w:rsidP="00222135">
      <w:pPr>
        <w:pBdr>
          <w:top w:val="single" w:sz="4" w:space="1" w:color="auto"/>
          <w:left w:val="single" w:sz="4" w:space="4" w:color="auto"/>
          <w:bottom w:val="single" w:sz="4" w:space="1" w:color="auto"/>
          <w:right w:val="single" w:sz="4" w:space="4" w:color="auto"/>
        </w:pBdr>
        <w:ind w:firstLine="720"/>
        <w:rPr>
          <w:rFonts w:ascii="Arial" w:hAnsi="Arial" w:cs="Arial"/>
          <w:color w:val="44546A" w:themeColor="text2"/>
        </w:rPr>
      </w:pPr>
      <w:r w:rsidRPr="00FF160A">
        <w:rPr>
          <w:rFonts w:ascii="Arial" w:hAnsi="Arial" w:cs="Arial"/>
          <w:color w:val="44546A" w:themeColor="text2"/>
        </w:rPr>
        <w:t xml:space="preserve">- public non-residential </w:t>
      </w:r>
    </w:p>
    <w:p w14:paraId="455DD41E" w14:textId="77777777" w:rsidR="00222135" w:rsidRPr="00FF160A" w:rsidRDefault="00222135" w:rsidP="00222135">
      <w:pPr>
        <w:pBdr>
          <w:top w:val="single" w:sz="4" w:space="1" w:color="auto"/>
          <w:left w:val="single" w:sz="4" w:space="4" w:color="auto"/>
          <w:bottom w:val="single" w:sz="4" w:space="1" w:color="auto"/>
          <w:right w:val="single" w:sz="4" w:space="4" w:color="auto"/>
        </w:pBdr>
        <w:ind w:firstLine="720"/>
        <w:rPr>
          <w:rFonts w:ascii="Arial" w:hAnsi="Arial" w:cs="Arial"/>
          <w:color w:val="44546A" w:themeColor="text2"/>
        </w:rPr>
      </w:pPr>
    </w:p>
    <w:p w14:paraId="57A899DF" w14:textId="77777777" w:rsidR="00FF160A" w:rsidRPr="00222135" w:rsidRDefault="00FF160A" w:rsidP="00FF160A">
      <w:pPr>
        <w:pBdr>
          <w:top w:val="single" w:sz="4" w:space="1" w:color="auto"/>
          <w:left w:val="single" w:sz="4" w:space="4" w:color="auto"/>
          <w:bottom w:val="single" w:sz="4" w:space="1" w:color="auto"/>
          <w:right w:val="single" w:sz="4" w:space="4" w:color="auto"/>
        </w:pBdr>
        <w:rPr>
          <w:rFonts w:ascii="Arial" w:hAnsi="Arial" w:cs="Arial"/>
          <w:b/>
          <w:bCs/>
          <w:color w:val="44546A" w:themeColor="text2"/>
        </w:rPr>
      </w:pPr>
      <w:r w:rsidRPr="00222135">
        <w:rPr>
          <w:rFonts w:ascii="Arial" w:hAnsi="Arial" w:cs="Arial"/>
          <w:b/>
          <w:bCs/>
          <w:color w:val="44546A" w:themeColor="text2"/>
        </w:rPr>
        <w:t>Key predictions:</w:t>
      </w:r>
    </w:p>
    <w:p w14:paraId="7A23D56D" w14:textId="77777777" w:rsidR="00FF160A" w:rsidRPr="00FF160A" w:rsidRDefault="00FF160A" w:rsidP="00222135">
      <w:pPr>
        <w:pBdr>
          <w:top w:val="single" w:sz="4" w:space="1" w:color="auto"/>
          <w:left w:val="single" w:sz="4" w:space="4" w:color="auto"/>
          <w:bottom w:val="single" w:sz="4" w:space="1" w:color="auto"/>
          <w:right w:val="single" w:sz="4" w:space="4" w:color="auto"/>
        </w:pBdr>
        <w:ind w:firstLine="720"/>
        <w:rPr>
          <w:rFonts w:ascii="Arial" w:hAnsi="Arial" w:cs="Arial"/>
          <w:color w:val="44546A" w:themeColor="text2"/>
        </w:rPr>
      </w:pPr>
      <w:r w:rsidRPr="00FF160A">
        <w:rPr>
          <w:rFonts w:ascii="Arial" w:hAnsi="Arial" w:cs="Arial"/>
          <w:color w:val="44546A" w:themeColor="text2"/>
        </w:rPr>
        <w:t>2.2%: Output average annual growth rate (AAGR)</w:t>
      </w:r>
    </w:p>
    <w:p w14:paraId="4BBFB97F" w14:textId="77777777" w:rsidR="00FF160A" w:rsidRPr="00FF160A" w:rsidRDefault="00FF160A" w:rsidP="00222135">
      <w:pPr>
        <w:pBdr>
          <w:top w:val="single" w:sz="4" w:space="1" w:color="auto"/>
          <w:left w:val="single" w:sz="4" w:space="4" w:color="auto"/>
          <w:bottom w:val="single" w:sz="4" w:space="1" w:color="auto"/>
          <w:right w:val="single" w:sz="4" w:space="4" w:color="auto"/>
        </w:pBdr>
        <w:ind w:firstLine="720"/>
        <w:rPr>
          <w:rFonts w:ascii="Arial" w:hAnsi="Arial" w:cs="Arial"/>
          <w:color w:val="44546A" w:themeColor="text2"/>
        </w:rPr>
      </w:pPr>
      <w:r w:rsidRPr="00FF160A">
        <w:rPr>
          <w:rFonts w:ascii="Arial" w:hAnsi="Arial" w:cs="Arial"/>
          <w:color w:val="44546A" w:themeColor="text2"/>
        </w:rPr>
        <w:t>19,050: Extra workers needed in East of England by 2027</w:t>
      </w:r>
    </w:p>
    <w:p w14:paraId="153C2391" w14:textId="77777777" w:rsidR="00FF160A" w:rsidRPr="00FF160A" w:rsidRDefault="00FF160A" w:rsidP="00222135">
      <w:pPr>
        <w:pBdr>
          <w:top w:val="single" w:sz="4" w:space="1" w:color="auto"/>
          <w:left w:val="single" w:sz="4" w:space="4" w:color="auto"/>
          <w:bottom w:val="single" w:sz="4" w:space="1" w:color="auto"/>
          <w:right w:val="single" w:sz="4" w:space="4" w:color="auto"/>
        </w:pBdr>
        <w:ind w:firstLine="720"/>
        <w:rPr>
          <w:rFonts w:ascii="Arial" w:hAnsi="Arial" w:cs="Arial"/>
          <w:color w:val="44546A" w:themeColor="text2"/>
        </w:rPr>
      </w:pPr>
      <w:r w:rsidRPr="00FF160A">
        <w:rPr>
          <w:rFonts w:ascii="Arial" w:hAnsi="Arial" w:cs="Arial"/>
          <w:color w:val="44546A" w:themeColor="text2"/>
        </w:rPr>
        <w:t>3,810: East of England’s annual recruitment requirement</w:t>
      </w:r>
    </w:p>
    <w:p w14:paraId="3F2D30C4" w14:textId="77777777" w:rsidR="00FF160A" w:rsidRPr="00FF160A" w:rsidRDefault="00FF160A" w:rsidP="00222135">
      <w:pPr>
        <w:pBdr>
          <w:top w:val="single" w:sz="4" w:space="1" w:color="auto"/>
          <w:left w:val="single" w:sz="4" w:space="4" w:color="auto"/>
          <w:bottom w:val="single" w:sz="4" w:space="1" w:color="auto"/>
          <w:right w:val="single" w:sz="4" w:space="4" w:color="auto"/>
        </w:pBdr>
        <w:ind w:firstLine="720"/>
        <w:rPr>
          <w:rFonts w:ascii="Arial" w:hAnsi="Arial" w:cs="Arial"/>
          <w:color w:val="44546A" w:themeColor="text2"/>
        </w:rPr>
      </w:pPr>
      <w:r w:rsidRPr="00FF160A">
        <w:rPr>
          <w:rFonts w:ascii="Arial" w:hAnsi="Arial" w:cs="Arial"/>
          <w:color w:val="44546A" w:themeColor="text2"/>
        </w:rPr>
        <w:t>£18- 20bn Sizewell C project looking to construct a new nuclear power station.</w:t>
      </w:r>
    </w:p>
    <w:p w14:paraId="43B4A6CB" w14:textId="0162C9BB" w:rsidR="00FF160A" w:rsidRDefault="00754B3C" w:rsidP="00FF160A">
      <w:pPr>
        <w:pBdr>
          <w:top w:val="single" w:sz="4" w:space="1" w:color="auto"/>
          <w:left w:val="single" w:sz="4" w:space="4" w:color="auto"/>
          <w:bottom w:val="single" w:sz="4" w:space="1" w:color="auto"/>
          <w:right w:val="single" w:sz="4" w:space="4" w:color="auto"/>
        </w:pBdr>
        <w:rPr>
          <w:rFonts w:ascii="Arial" w:hAnsi="Arial" w:cs="Arial"/>
          <w:color w:val="44546A" w:themeColor="text2"/>
        </w:rPr>
      </w:pPr>
      <w:hyperlink r:id="rId11" w:history="1">
        <w:r w:rsidR="00AE30DE" w:rsidRPr="001A1D69">
          <w:rPr>
            <w:rStyle w:val="Hyperlink"/>
            <w:rFonts w:ascii="Arial" w:hAnsi="Arial" w:cs="Arial"/>
          </w:rPr>
          <w:t>https://www.citb.co.uk/media/2ejnpiir/csn-lmi-east-of-england.pdf</w:t>
        </w:r>
      </w:hyperlink>
    </w:p>
    <w:p w14:paraId="046FA08D" w14:textId="77777777" w:rsidR="00FF160A" w:rsidRPr="00AE30DE" w:rsidRDefault="00FF160A" w:rsidP="00FF160A">
      <w:pPr>
        <w:pBdr>
          <w:top w:val="single" w:sz="4" w:space="1" w:color="auto"/>
          <w:left w:val="single" w:sz="4" w:space="4" w:color="auto"/>
          <w:bottom w:val="single" w:sz="4" w:space="1" w:color="auto"/>
          <w:right w:val="single" w:sz="4" w:space="4" w:color="auto"/>
        </w:pBdr>
        <w:rPr>
          <w:rFonts w:ascii="Arial" w:hAnsi="Arial" w:cs="Arial"/>
          <w:b/>
          <w:bCs/>
          <w:color w:val="44546A" w:themeColor="text2"/>
        </w:rPr>
      </w:pPr>
    </w:p>
    <w:p w14:paraId="496EFCCA" w14:textId="77777777" w:rsidR="00FF160A" w:rsidRPr="00AE30DE" w:rsidRDefault="00FF160A" w:rsidP="00FF160A">
      <w:pPr>
        <w:pBdr>
          <w:top w:val="single" w:sz="4" w:space="1" w:color="auto"/>
          <w:left w:val="single" w:sz="4" w:space="4" w:color="auto"/>
          <w:bottom w:val="single" w:sz="4" w:space="1" w:color="auto"/>
          <w:right w:val="single" w:sz="4" w:space="4" w:color="auto"/>
        </w:pBdr>
        <w:rPr>
          <w:rFonts w:ascii="Arial" w:hAnsi="Arial" w:cs="Arial"/>
          <w:b/>
          <w:bCs/>
          <w:color w:val="44546A" w:themeColor="text2"/>
        </w:rPr>
      </w:pPr>
      <w:proofErr w:type="gramStart"/>
      <w:r w:rsidRPr="00AE30DE">
        <w:rPr>
          <w:rFonts w:ascii="Arial" w:hAnsi="Arial" w:cs="Arial"/>
          <w:b/>
          <w:bCs/>
          <w:color w:val="44546A" w:themeColor="text2"/>
        </w:rPr>
        <w:t>South East</w:t>
      </w:r>
      <w:proofErr w:type="gramEnd"/>
    </w:p>
    <w:p w14:paraId="41E4BABB" w14:textId="3BD1C721" w:rsidR="00FF160A" w:rsidRPr="00FF160A" w:rsidRDefault="00FF160A" w:rsidP="00FF160A">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FF160A">
        <w:rPr>
          <w:rFonts w:ascii="Arial" w:hAnsi="Arial" w:cs="Arial"/>
          <w:color w:val="44546A" w:themeColor="text2"/>
        </w:rPr>
        <w:t>Employment must grow by 0.9% annually to meet increasing demand</w:t>
      </w:r>
    </w:p>
    <w:p w14:paraId="7EDC809B" w14:textId="5345B5F6" w:rsidR="00FF160A" w:rsidRPr="00FF160A" w:rsidRDefault="00FF160A" w:rsidP="00FF160A">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FF160A">
        <w:rPr>
          <w:rFonts w:ascii="Arial" w:hAnsi="Arial" w:cs="Arial"/>
          <w:color w:val="44546A" w:themeColor="text2"/>
        </w:rPr>
        <w:t>The major sectors for demand are:</w:t>
      </w:r>
    </w:p>
    <w:p w14:paraId="6C3EB0FE" w14:textId="38E1B4B6" w:rsidR="00FF160A" w:rsidRPr="00FF160A" w:rsidRDefault="00FF160A" w:rsidP="00EF78D4">
      <w:pPr>
        <w:pBdr>
          <w:top w:val="single" w:sz="4" w:space="1" w:color="auto"/>
          <w:left w:val="single" w:sz="4" w:space="4" w:color="auto"/>
          <w:bottom w:val="single" w:sz="4" w:space="1" w:color="auto"/>
          <w:right w:val="single" w:sz="4" w:space="4" w:color="auto"/>
        </w:pBdr>
        <w:ind w:firstLine="720"/>
        <w:rPr>
          <w:rFonts w:ascii="Arial" w:hAnsi="Arial" w:cs="Arial"/>
          <w:color w:val="44546A" w:themeColor="text2"/>
        </w:rPr>
      </w:pPr>
      <w:r w:rsidRPr="00FF160A">
        <w:rPr>
          <w:rFonts w:ascii="Arial" w:hAnsi="Arial" w:cs="Arial"/>
          <w:color w:val="44546A" w:themeColor="text2"/>
        </w:rPr>
        <w:t>- private housing</w:t>
      </w:r>
    </w:p>
    <w:p w14:paraId="3C18F5B0" w14:textId="34627AC1" w:rsidR="00FF160A" w:rsidRPr="00FF160A" w:rsidRDefault="00FF160A" w:rsidP="00EF78D4">
      <w:pPr>
        <w:pBdr>
          <w:top w:val="single" w:sz="4" w:space="1" w:color="auto"/>
          <w:left w:val="single" w:sz="4" w:space="4" w:color="auto"/>
          <w:bottom w:val="single" w:sz="4" w:space="1" w:color="auto"/>
          <w:right w:val="single" w:sz="4" w:space="4" w:color="auto"/>
        </w:pBdr>
        <w:ind w:firstLine="720"/>
        <w:rPr>
          <w:rFonts w:ascii="Arial" w:hAnsi="Arial" w:cs="Arial"/>
          <w:color w:val="44546A" w:themeColor="text2"/>
        </w:rPr>
      </w:pPr>
      <w:r w:rsidRPr="00FF160A">
        <w:rPr>
          <w:rFonts w:ascii="Arial" w:hAnsi="Arial" w:cs="Arial"/>
          <w:color w:val="44546A" w:themeColor="text2"/>
        </w:rPr>
        <w:t>-</w:t>
      </w:r>
      <w:r w:rsidR="00F478F6">
        <w:rPr>
          <w:rFonts w:ascii="Arial" w:hAnsi="Arial" w:cs="Arial"/>
          <w:color w:val="44546A" w:themeColor="text2"/>
        </w:rPr>
        <w:t xml:space="preserve"> </w:t>
      </w:r>
      <w:r w:rsidRPr="00FF160A">
        <w:rPr>
          <w:rFonts w:ascii="Arial" w:hAnsi="Arial" w:cs="Arial"/>
          <w:color w:val="44546A" w:themeColor="text2"/>
        </w:rPr>
        <w:t>non-housing repair &amp; maintenance</w:t>
      </w:r>
    </w:p>
    <w:p w14:paraId="24962CB1" w14:textId="0A11109D" w:rsidR="00FF160A" w:rsidRDefault="00FF160A" w:rsidP="00EF78D4">
      <w:pPr>
        <w:pBdr>
          <w:top w:val="single" w:sz="4" w:space="1" w:color="auto"/>
          <w:left w:val="single" w:sz="4" w:space="4" w:color="auto"/>
          <w:bottom w:val="single" w:sz="4" w:space="1" w:color="auto"/>
          <w:right w:val="single" w:sz="4" w:space="4" w:color="auto"/>
        </w:pBdr>
        <w:ind w:firstLine="720"/>
        <w:rPr>
          <w:rFonts w:ascii="Arial" w:hAnsi="Arial" w:cs="Arial"/>
          <w:color w:val="44546A" w:themeColor="text2"/>
        </w:rPr>
      </w:pPr>
      <w:r w:rsidRPr="00FF160A">
        <w:rPr>
          <w:rFonts w:ascii="Arial" w:hAnsi="Arial" w:cs="Arial"/>
          <w:color w:val="44546A" w:themeColor="text2"/>
        </w:rPr>
        <w:t>-</w:t>
      </w:r>
      <w:r w:rsidR="00F478F6">
        <w:rPr>
          <w:rFonts w:ascii="Arial" w:hAnsi="Arial" w:cs="Arial"/>
          <w:color w:val="44546A" w:themeColor="text2"/>
        </w:rPr>
        <w:t xml:space="preserve"> </w:t>
      </w:r>
      <w:r w:rsidRPr="00FF160A">
        <w:rPr>
          <w:rFonts w:ascii="Arial" w:hAnsi="Arial" w:cs="Arial"/>
          <w:color w:val="44546A" w:themeColor="text2"/>
        </w:rPr>
        <w:t>commercial</w:t>
      </w:r>
    </w:p>
    <w:p w14:paraId="4BB709FC" w14:textId="77777777" w:rsidR="00F478F6" w:rsidRPr="00FF160A" w:rsidRDefault="00F478F6" w:rsidP="00EF78D4">
      <w:pPr>
        <w:pBdr>
          <w:top w:val="single" w:sz="4" w:space="1" w:color="auto"/>
          <w:left w:val="single" w:sz="4" w:space="4" w:color="auto"/>
          <w:bottom w:val="single" w:sz="4" w:space="1" w:color="auto"/>
          <w:right w:val="single" w:sz="4" w:space="4" w:color="auto"/>
        </w:pBdr>
        <w:ind w:firstLine="720"/>
        <w:rPr>
          <w:rFonts w:ascii="Arial" w:hAnsi="Arial" w:cs="Arial"/>
          <w:color w:val="44546A" w:themeColor="text2"/>
        </w:rPr>
      </w:pPr>
    </w:p>
    <w:p w14:paraId="3AF0DAAD" w14:textId="672B7AC0" w:rsidR="00FF160A" w:rsidRPr="00FF160A" w:rsidRDefault="00FF160A" w:rsidP="00FF160A">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F478F6">
        <w:rPr>
          <w:rFonts w:ascii="Arial" w:hAnsi="Arial" w:cs="Arial"/>
          <w:b/>
          <w:bCs/>
          <w:color w:val="44546A" w:themeColor="text2"/>
        </w:rPr>
        <w:t xml:space="preserve">  Key predictions</w:t>
      </w:r>
      <w:r w:rsidRPr="00FF160A">
        <w:rPr>
          <w:rFonts w:ascii="Arial" w:hAnsi="Arial" w:cs="Arial"/>
          <w:color w:val="44546A" w:themeColor="text2"/>
        </w:rPr>
        <w:t>:</w:t>
      </w:r>
    </w:p>
    <w:p w14:paraId="4501F35E" w14:textId="4806F62B" w:rsidR="00FF160A" w:rsidRPr="00FF160A" w:rsidRDefault="00FF160A" w:rsidP="00FF160A">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FF160A">
        <w:rPr>
          <w:rFonts w:ascii="Arial" w:hAnsi="Arial" w:cs="Arial"/>
          <w:color w:val="44546A" w:themeColor="text2"/>
        </w:rPr>
        <w:tab/>
        <w:t>1.8%: Output average annual growth rate (AAGR)</w:t>
      </w:r>
    </w:p>
    <w:p w14:paraId="76E232CA" w14:textId="3B98077F" w:rsidR="00FF160A" w:rsidRPr="00FF160A" w:rsidRDefault="00FF160A" w:rsidP="00FF160A">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FF160A">
        <w:rPr>
          <w:rFonts w:ascii="Arial" w:hAnsi="Arial" w:cs="Arial"/>
          <w:color w:val="44546A" w:themeColor="text2"/>
        </w:rPr>
        <w:tab/>
        <w:t xml:space="preserve">17,800: Extra workers needed in </w:t>
      </w:r>
      <w:proofErr w:type="gramStart"/>
      <w:r w:rsidRPr="00FF160A">
        <w:rPr>
          <w:rFonts w:ascii="Arial" w:hAnsi="Arial" w:cs="Arial"/>
          <w:color w:val="44546A" w:themeColor="text2"/>
        </w:rPr>
        <w:t>Sout</w:t>
      </w:r>
      <w:r w:rsidR="006F606A">
        <w:rPr>
          <w:rFonts w:ascii="Arial" w:hAnsi="Arial" w:cs="Arial"/>
          <w:color w:val="44546A" w:themeColor="text2"/>
        </w:rPr>
        <w:t>h</w:t>
      </w:r>
      <w:r w:rsidRPr="00FF160A">
        <w:rPr>
          <w:rFonts w:ascii="Arial" w:hAnsi="Arial" w:cs="Arial"/>
          <w:color w:val="44546A" w:themeColor="text2"/>
        </w:rPr>
        <w:t xml:space="preserve"> East</w:t>
      </w:r>
      <w:proofErr w:type="gramEnd"/>
      <w:r w:rsidRPr="00FF160A">
        <w:rPr>
          <w:rFonts w:ascii="Arial" w:hAnsi="Arial" w:cs="Arial"/>
          <w:color w:val="44546A" w:themeColor="text2"/>
        </w:rPr>
        <w:t xml:space="preserve"> by 2027</w:t>
      </w:r>
    </w:p>
    <w:p w14:paraId="5EC360D3" w14:textId="07D996BE" w:rsidR="00FF160A" w:rsidRPr="00FF160A" w:rsidRDefault="00FF160A" w:rsidP="00FF160A">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FF160A">
        <w:rPr>
          <w:rFonts w:ascii="Arial" w:hAnsi="Arial" w:cs="Arial"/>
          <w:color w:val="44546A" w:themeColor="text2"/>
        </w:rPr>
        <w:tab/>
        <w:t>3,560: South East’s annual recruitment requirement</w:t>
      </w:r>
    </w:p>
    <w:p w14:paraId="086658CB" w14:textId="4178B510" w:rsidR="00FF160A" w:rsidRPr="00FF160A" w:rsidRDefault="00FF160A" w:rsidP="00FF160A">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FF160A">
        <w:rPr>
          <w:rFonts w:ascii="Arial" w:hAnsi="Arial" w:cs="Arial"/>
          <w:color w:val="44546A" w:themeColor="text2"/>
        </w:rPr>
        <w:tab/>
        <w:t>£8.2bn: Lower Thames Crossing project.</w:t>
      </w:r>
    </w:p>
    <w:p w14:paraId="59692AED" w14:textId="77777777" w:rsidR="00FF160A" w:rsidRPr="00FF160A" w:rsidRDefault="00FF160A" w:rsidP="00FF160A">
      <w:pPr>
        <w:pBdr>
          <w:top w:val="single" w:sz="4" w:space="1" w:color="auto"/>
          <w:left w:val="single" w:sz="4" w:space="4" w:color="auto"/>
          <w:bottom w:val="single" w:sz="4" w:space="1" w:color="auto"/>
          <w:right w:val="single" w:sz="4" w:space="4" w:color="auto"/>
        </w:pBdr>
        <w:rPr>
          <w:rFonts w:ascii="Arial" w:hAnsi="Arial" w:cs="Arial"/>
          <w:color w:val="44546A" w:themeColor="text2"/>
        </w:rPr>
      </w:pPr>
      <w:r w:rsidRPr="00FF160A">
        <w:rPr>
          <w:rFonts w:ascii="Arial" w:hAnsi="Arial" w:cs="Arial"/>
          <w:color w:val="44546A" w:themeColor="text2"/>
        </w:rPr>
        <w:t xml:space="preserve">           CSN – </w:t>
      </w:r>
      <w:proofErr w:type="gramStart"/>
      <w:r w:rsidRPr="00FF160A">
        <w:rPr>
          <w:rFonts w:ascii="Arial" w:hAnsi="Arial" w:cs="Arial"/>
          <w:color w:val="44546A" w:themeColor="text2"/>
        </w:rPr>
        <w:t>South East</w:t>
      </w:r>
      <w:proofErr w:type="gramEnd"/>
      <w:r w:rsidRPr="00FF160A">
        <w:rPr>
          <w:rFonts w:ascii="Arial" w:hAnsi="Arial" w:cs="Arial"/>
          <w:color w:val="44546A" w:themeColor="text2"/>
        </w:rPr>
        <w:t xml:space="preserve"> 2023-2027 (PDF, 1.32 MB)</w:t>
      </w:r>
    </w:p>
    <w:p w14:paraId="550B5DCD" w14:textId="4CCDF6DC" w:rsidR="00582375" w:rsidRDefault="00754B3C" w:rsidP="00966DFF">
      <w:pPr>
        <w:pBdr>
          <w:top w:val="single" w:sz="4" w:space="1" w:color="auto"/>
          <w:left w:val="single" w:sz="4" w:space="4" w:color="auto"/>
          <w:bottom w:val="single" w:sz="4" w:space="1" w:color="auto"/>
          <w:right w:val="single" w:sz="4" w:space="4" w:color="auto"/>
        </w:pBdr>
        <w:rPr>
          <w:rFonts w:ascii="Arial" w:hAnsi="Arial" w:cs="Arial"/>
          <w:color w:val="44546A" w:themeColor="text2"/>
        </w:rPr>
      </w:pPr>
      <w:hyperlink r:id="rId12" w:history="1">
        <w:r w:rsidR="00582375" w:rsidRPr="0052729C">
          <w:rPr>
            <w:rStyle w:val="Hyperlink"/>
            <w:rFonts w:ascii="Arial" w:hAnsi="Arial" w:cs="Arial"/>
          </w:rPr>
          <w:t>https://www.citb.co.uk/about-citb/construction-industry-research-reports/construction-skills-network-csn/</w:t>
        </w:r>
      </w:hyperlink>
    </w:p>
    <w:p w14:paraId="1B879459" w14:textId="77777777" w:rsidR="00582375" w:rsidRDefault="00582375" w:rsidP="00966DFF">
      <w:pPr>
        <w:pBdr>
          <w:top w:val="single" w:sz="4" w:space="1" w:color="auto"/>
          <w:left w:val="single" w:sz="4" w:space="4" w:color="auto"/>
          <w:bottom w:val="single" w:sz="4" w:space="1" w:color="auto"/>
          <w:right w:val="single" w:sz="4" w:space="4" w:color="auto"/>
        </w:pBdr>
        <w:rPr>
          <w:rFonts w:ascii="Arial" w:hAnsi="Arial" w:cs="Arial"/>
          <w:color w:val="44546A" w:themeColor="text2"/>
        </w:rPr>
      </w:pPr>
    </w:p>
    <w:p w14:paraId="4BC9669F" w14:textId="77777777" w:rsidR="00C7209B" w:rsidRDefault="00C7209B" w:rsidP="00B52369">
      <w:pPr>
        <w:rPr>
          <w:rFonts w:ascii="Arial" w:hAnsi="Arial" w:cs="Arial"/>
          <w:color w:val="44546A" w:themeColor="text2"/>
        </w:rPr>
      </w:pPr>
    </w:p>
    <w:p w14:paraId="59EDBDF9" w14:textId="109DEB47" w:rsidR="00ED22F3" w:rsidRDefault="00ED22F3" w:rsidP="002F26ED">
      <w:pPr>
        <w:rPr>
          <w:rFonts w:ascii="Arial" w:hAnsi="Arial" w:cs="Arial"/>
          <w:color w:val="44546A" w:themeColor="text2"/>
        </w:rPr>
      </w:pPr>
    </w:p>
    <w:p w14:paraId="4D5DFCF8" w14:textId="77777777" w:rsidR="00ED22F3" w:rsidRPr="00B23467" w:rsidRDefault="00ED22F3" w:rsidP="002F26ED">
      <w:pPr>
        <w:rPr>
          <w:rFonts w:ascii="Arial" w:hAnsi="Arial" w:cs="Arial"/>
          <w:color w:val="44546A" w:themeColor="text2"/>
        </w:rPr>
      </w:pPr>
    </w:p>
    <w:p w14:paraId="2CBAD055" w14:textId="6E4D1212" w:rsidR="00762D74" w:rsidRPr="00B23467" w:rsidRDefault="00762D74" w:rsidP="00274703">
      <w:pPr>
        <w:rPr>
          <w:rFonts w:ascii="Arial" w:hAnsi="Arial" w:cs="Arial"/>
          <w:color w:val="44546A" w:themeColor="text2"/>
        </w:rPr>
      </w:pPr>
    </w:p>
    <w:tbl>
      <w:tblPr>
        <w:tblStyle w:val="TableGrid"/>
        <w:tblW w:w="9356" w:type="dxa"/>
        <w:tblInd w:w="-147" w:type="dxa"/>
        <w:tblLook w:val="04A0" w:firstRow="1" w:lastRow="0" w:firstColumn="1" w:lastColumn="0" w:noHBand="0" w:noVBand="1"/>
      </w:tblPr>
      <w:tblGrid>
        <w:gridCol w:w="9582"/>
      </w:tblGrid>
      <w:tr w:rsidR="00B23467" w:rsidRPr="00B23467" w14:paraId="157B8803" w14:textId="77777777" w:rsidTr="000736F4">
        <w:tc>
          <w:tcPr>
            <w:tcW w:w="9356" w:type="dxa"/>
            <w:tcBorders>
              <w:top w:val="nil"/>
              <w:left w:val="nil"/>
              <w:bottom w:val="nil"/>
              <w:right w:val="nil"/>
            </w:tcBorders>
          </w:tcPr>
          <w:tbl>
            <w:tblPr>
              <w:tblStyle w:val="TableGrid"/>
              <w:tblpPr w:leftFromText="180" w:rightFromText="180" w:vertAnchor="text" w:tblpY="73"/>
              <w:tblW w:w="9356" w:type="dxa"/>
              <w:tblLook w:val="04A0" w:firstRow="1" w:lastRow="0" w:firstColumn="1" w:lastColumn="0" w:noHBand="0" w:noVBand="1"/>
            </w:tblPr>
            <w:tblGrid>
              <w:gridCol w:w="2838"/>
              <w:gridCol w:w="2204"/>
              <w:gridCol w:w="4314"/>
            </w:tblGrid>
            <w:tr w:rsidR="00202FD7" w:rsidRPr="00F75E53" w14:paraId="7DEF4801" w14:textId="77777777" w:rsidTr="00B45483">
              <w:tc>
                <w:tcPr>
                  <w:tcW w:w="2838" w:type="dxa"/>
                </w:tcPr>
                <w:p w14:paraId="34DCA674" w14:textId="77777777" w:rsidR="00202FD7" w:rsidRPr="00F75E53" w:rsidRDefault="00202FD7" w:rsidP="00202FD7">
                  <w:pPr>
                    <w:rPr>
                      <w:rFonts w:ascii="Arial" w:hAnsi="Arial" w:cs="Arial"/>
                      <w:b/>
                      <w:bCs/>
                      <w:color w:val="002060"/>
                      <w:u w:val="single"/>
                    </w:rPr>
                  </w:pPr>
                  <w:r w:rsidRPr="00F75E53">
                    <w:rPr>
                      <w:rFonts w:ascii="Arial" w:hAnsi="Arial" w:cs="Arial"/>
                      <w:b/>
                      <w:bCs/>
                      <w:color w:val="002060"/>
                      <w:u w:val="single"/>
                    </w:rPr>
                    <w:t>CONTACTS</w:t>
                  </w:r>
                </w:p>
                <w:p w14:paraId="0FEA7AB3" w14:textId="77777777" w:rsidR="00202FD7" w:rsidRPr="00F75E53" w:rsidRDefault="00202FD7" w:rsidP="00202FD7">
                  <w:pPr>
                    <w:rPr>
                      <w:rFonts w:ascii="Arial" w:hAnsi="Arial" w:cs="Arial"/>
                      <w:b/>
                      <w:bCs/>
                      <w:color w:val="002060"/>
                    </w:rPr>
                  </w:pPr>
                </w:p>
                <w:p w14:paraId="3171CE3D" w14:textId="77777777" w:rsidR="00202FD7" w:rsidRPr="00F75E53" w:rsidRDefault="00202FD7" w:rsidP="00202FD7">
                  <w:pPr>
                    <w:rPr>
                      <w:rFonts w:ascii="Arial" w:hAnsi="Arial" w:cs="Arial"/>
                      <w:b/>
                      <w:bCs/>
                      <w:color w:val="002060"/>
                    </w:rPr>
                  </w:pPr>
                </w:p>
                <w:p w14:paraId="7601D040" w14:textId="77777777" w:rsidR="00202FD7" w:rsidRPr="00F75E53" w:rsidRDefault="00202FD7" w:rsidP="00202FD7">
                  <w:pPr>
                    <w:rPr>
                      <w:rFonts w:ascii="Arial" w:hAnsi="Arial" w:cs="Arial"/>
                      <w:b/>
                      <w:bCs/>
                      <w:color w:val="002060"/>
                    </w:rPr>
                  </w:pPr>
                  <w:r w:rsidRPr="00F75E53">
                    <w:rPr>
                      <w:rFonts w:ascii="Arial" w:hAnsi="Arial" w:cs="Arial"/>
                      <w:b/>
                      <w:bCs/>
                      <w:color w:val="002060"/>
                    </w:rPr>
                    <w:t>Celine McGeown</w:t>
                  </w:r>
                </w:p>
                <w:p w14:paraId="3E9F1C23" w14:textId="77777777" w:rsidR="00202FD7" w:rsidRPr="00F75E53" w:rsidRDefault="00202FD7" w:rsidP="00202FD7">
                  <w:pPr>
                    <w:rPr>
                      <w:rFonts w:ascii="Arial" w:hAnsi="Arial" w:cs="Arial"/>
                      <w:color w:val="002060"/>
                    </w:rPr>
                  </w:pPr>
                  <w:r w:rsidRPr="00F75E53">
                    <w:rPr>
                      <w:rFonts w:ascii="Arial" w:hAnsi="Arial" w:cs="Arial"/>
                      <w:color w:val="002060"/>
                    </w:rPr>
                    <w:t>Customer Engagement Manager</w:t>
                  </w:r>
                </w:p>
                <w:p w14:paraId="79075256" w14:textId="77777777" w:rsidR="00202FD7" w:rsidRPr="00F75E53" w:rsidRDefault="00202FD7" w:rsidP="00202FD7">
                  <w:pPr>
                    <w:rPr>
                      <w:rFonts w:ascii="Arial" w:hAnsi="Arial" w:cs="Arial"/>
                      <w:color w:val="002060"/>
                    </w:rPr>
                  </w:pPr>
                  <w:r w:rsidRPr="00F75E53">
                    <w:rPr>
                      <w:rFonts w:ascii="Arial" w:hAnsi="Arial" w:cs="Arial"/>
                      <w:color w:val="002060"/>
                    </w:rPr>
                    <w:t>Southeast &amp; East</w:t>
                  </w:r>
                </w:p>
              </w:tc>
              <w:tc>
                <w:tcPr>
                  <w:tcW w:w="2204" w:type="dxa"/>
                </w:tcPr>
                <w:p w14:paraId="28EEB577" w14:textId="77777777" w:rsidR="00202FD7" w:rsidRPr="00F75E53" w:rsidRDefault="00202FD7" w:rsidP="00202FD7">
                  <w:pPr>
                    <w:rPr>
                      <w:rFonts w:ascii="Arial" w:hAnsi="Arial" w:cs="Arial"/>
                      <w:color w:val="002060"/>
                    </w:rPr>
                  </w:pPr>
                </w:p>
                <w:p w14:paraId="68B45265" w14:textId="77777777" w:rsidR="00202FD7" w:rsidRPr="00F75E53" w:rsidRDefault="00202FD7" w:rsidP="00202FD7">
                  <w:pPr>
                    <w:rPr>
                      <w:rFonts w:ascii="Arial" w:hAnsi="Arial" w:cs="Arial"/>
                      <w:color w:val="002060"/>
                    </w:rPr>
                  </w:pPr>
                </w:p>
                <w:p w14:paraId="68C9E76C" w14:textId="77777777" w:rsidR="00202FD7" w:rsidRPr="00F75E53" w:rsidRDefault="00202FD7" w:rsidP="00202FD7">
                  <w:pPr>
                    <w:rPr>
                      <w:rFonts w:ascii="Arial" w:hAnsi="Arial" w:cs="Arial"/>
                      <w:color w:val="002060"/>
                    </w:rPr>
                  </w:pPr>
                </w:p>
                <w:p w14:paraId="24C0084E" w14:textId="77777777" w:rsidR="00202FD7" w:rsidRPr="00F75E53" w:rsidRDefault="00202FD7" w:rsidP="00202FD7">
                  <w:pPr>
                    <w:rPr>
                      <w:rFonts w:ascii="Arial" w:hAnsi="Arial" w:cs="Arial"/>
                      <w:color w:val="002060"/>
                    </w:rPr>
                  </w:pPr>
                  <w:r w:rsidRPr="00F75E53">
                    <w:rPr>
                      <w:rFonts w:ascii="Arial" w:hAnsi="Arial" w:cs="Arial"/>
                      <w:color w:val="002060"/>
                    </w:rPr>
                    <w:t>07747 485492</w:t>
                  </w:r>
                </w:p>
              </w:tc>
              <w:tc>
                <w:tcPr>
                  <w:tcW w:w="4314" w:type="dxa"/>
                </w:tcPr>
                <w:p w14:paraId="760B6BA7" w14:textId="77777777" w:rsidR="00202FD7" w:rsidRPr="00F75E53" w:rsidRDefault="00202FD7" w:rsidP="00202FD7">
                  <w:pPr>
                    <w:rPr>
                      <w:rFonts w:ascii="Arial" w:hAnsi="Arial" w:cs="Arial"/>
                      <w:color w:val="002060"/>
                    </w:rPr>
                  </w:pPr>
                </w:p>
                <w:p w14:paraId="2F2DE546" w14:textId="77777777" w:rsidR="00202FD7" w:rsidRPr="00F75E53" w:rsidRDefault="00202FD7" w:rsidP="00202FD7">
                  <w:pPr>
                    <w:rPr>
                      <w:rFonts w:ascii="Arial" w:hAnsi="Arial" w:cs="Arial"/>
                      <w:color w:val="002060"/>
                    </w:rPr>
                  </w:pPr>
                </w:p>
                <w:p w14:paraId="0EC16ECC" w14:textId="77777777" w:rsidR="00202FD7" w:rsidRPr="00F75E53" w:rsidRDefault="00202FD7" w:rsidP="00202FD7">
                  <w:pPr>
                    <w:rPr>
                      <w:rFonts w:ascii="Arial" w:hAnsi="Arial" w:cs="Arial"/>
                      <w:color w:val="002060"/>
                    </w:rPr>
                  </w:pPr>
                </w:p>
                <w:p w14:paraId="2DC43CB6" w14:textId="77777777" w:rsidR="00202FD7" w:rsidRPr="00F75E53" w:rsidRDefault="00754B3C" w:rsidP="00202FD7">
                  <w:pPr>
                    <w:rPr>
                      <w:rFonts w:ascii="Arial" w:hAnsi="Arial" w:cs="Arial"/>
                      <w:color w:val="002060"/>
                    </w:rPr>
                  </w:pPr>
                  <w:hyperlink r:id="rId13" w:history="1">
                    <w:r w:rsidR="00202FD7" w:rsidRPr="00F75E53">
                      <w:rPr>
                        <w:rStyle w:val="Hyperlink"/>
                        <w:rFonts w:ascii="Arial" w:hAnsi="Arial" w:cs="Arial"/>
                        <w:color w:val="002060"/>
                      </w:rPr>
                      <w:t>Celine.mcgeown@citb.co.uk</w:t>
                    </w:r>
                  </w:hyperlink>
                </w:p>
                <w:p w14:paraId="5C59D939" w14:textId="77777777" w:rsidR="00202FD7" w:rsidRPr="00F75E53" w:rsidRDefault="00202FD7" w:rsidP="00202FD7">
                  <w:pPr>
                    <w:rPr>
                      <w:rFonts w:ascii="Arial" w:hAnsi="Arial" w:cs="Arial"/>
                      <w:color w:val="002060"/>
                    </w:rPr>
                  </w:pPr>
                </w:p>
              </w:tc>
            </w:tr>
            <w:tr w:rsidR="00202FD7" w:rsidRPr="00F75E53" w14:paraId="1DF31C19" w14:textId="77777777" w:rsidTr="00B45483">
              <w:tc>
                <w:tcPr>
                  <w:tcW w:w="2838" w:type="dxa"/>
                </w:tcPr>
                <w:p w14:paraId="5FAA4892" w14:textId="77777777" w:rsidR="00202FD7" w:rsidRPr="00F75E53" w:rsidRDefault="00202FD7" w:rsidP="00202FD7">
                  <w:pPr>
                    <w:rPr>
                      <w:rFonts w:ascii="Arial" w:hAnsi="Arial" w:cs="Arial"/>
                      <w:b/>
                      <w:bCs/>
                      <w:color w:val="002060"/>
                    </w:rPr>
                  </w:pPr>
                  <w:r w:rsidRPr="00F75E53">
                    <w:rPr>
                      <w:rFonts w:ascii="Arial" w:hAnsi="Arial" w:cs="Arial"/>
                      <w:b/>
                      <w:bCs/>
                      <w:color w:val="002060"/>
                    </w:rPr>
                    <w:t>Liz Steel</w:t>
                  </w:r>
                </w:p>
                <w:p w14:paraId="22AEECC5" w14:textId="77777777" w:rsidR="00202FD7" w:rsidRPr="00F75E53" w:rsidRDefault="00202FD7" w:rsidP="00202FD7">
                  <w:pPr>
                    <w:rPr>
                      <w:rFonts w:ascii="Arial" w:hAnsi="Arial" w:cs="Arial"/>
                      <w:color w:val="002060"/>
                    </w:rPr>
                  </w:pPr>
                  <w:r w:rsidRPr="00F75E53">
                    <w:rPr>
                      <w:rFonts w:ascii="Arial" w:hAnsi="Arial" w:cs="Arial"/>
                      <w:color w:val="002060"/>
                    </w:rPr>
                    <w:t>Customer Engagement Manager South Central</w:t>
                  </w:r>
                </w:p>
              </w:tc>
              <w:tc>
                <w:tcPr>
                  <w:tcW w:w="2204" w:type="dxa"/>
                </w:tcPr>
                <w:p w14:paraId="2BBE1257" w14:textId="77777777" w:rsidR="00202FD7" w:rsidRPr="00F75E53" w:rsidRDefault="00202FD7" w:rsidP="00202FD7">
                  <w:pPr>
                    <w:rPr>
                      <w:rFonts w:ascii="Arial" w:hAnsi="Arial" w:cs="Arial"/>
                      <w:color w:val="002060"/>
                    </w:rPr>
                  </w:pPr>
                  <w:r w:rsidRPr="00F75E53">
                    <w:rPr>
                      <w:rFonts w:ascii="Arial" w:hAnsi="Arial" w:cs="Arial"/>
                      <w:color w:val="002060"/>
                    </w:rPr>
                    <w:t>07768 003933</w:t>
                  </w:r>
                </w:p>
              </w:tc>
              <w:tc>
                <w:tcPr>
                  <w:tcW w:w="4314" w:type="dxa"/>
                </w:tcPr>
                <w:p w14:paraId="35D2661A" w14:textId="77777777" w:rsidR="00202FD7" w:rsidRPr="00F75E53" w:rsidRDefault="00754B3C" w:rsidP="00202FD7">
                  <w:pPr>
                    <w:rPr>
                      <w:rFonts w:ascii="Arial" w:hAnsi="Arial" w:cs="Arial"/>
                      <w:color w:val="002060"/>
                    </w:rPr>
                  </w:pPr>
                  <w:hyperlink r:id="rId14" w:history="1">
                    <w:r w:rsidR="00202FD7" w:rsidRPr="00F75E53">
                      <w:rPr>
                        <w:rStyle w:val="Hyperlink"/>
                        <w:rFonts w:ascii="Arial" w:hAnsi="Arial" w:cs="Arial"/>
                        <w:color w:val="002060"/>
                      </w:rPr>
                      <w:t>Liz.Steel@citb.co.uk</w:t>
                    </w:r>
                  </w:hyperlink>
                </w:p>
                <w:p w14:paraId="63A3CCC2" w14:textId="77777777" w:rsidR="00202FD7" w:rsidRPr="00F75E53" w:rsidRDefault="00202FD7" w:rsidP="00202FD7">
                  <w:pPr>
                    <w:rPr>
                      <w:rFonts w:ascii="Arial" w:hAnsi="Arial" w:cs="Arial"/>
                      <w:color w:val="002060"/>
                    </w:rPr>
                  </w:pPr>
                </w:p>
              </w:tc>
            </w:tr>
            <w:tr w:rsidR="00202FD7" w:rsidRPr="00F75E53" w14:paraId="72F9234A" w14:textId="77777777" w:rsidTr="00B45483">
              <w:tc>
                <w:tcPr>
                  <w:tcW w:w="2838" w:type="dxa"/>
                </w:tcPr>
                <w:p w14:paraId="1289BAF5" w14:textId="77777777" w:rsidR="00202FD7" w:rsidRPr="00F75E53" w:rsidRDefault="00202FD7" w:rsidP="00202FD7">
                  <w:pPr>
                    <w:rPr>
                      <w:rFonts w:ascii="Arial" w:hAnsi="Arial" w:cs="Arial"/>
                      <w:color w:val="002060"/>
                    </w:rPr>
                  </w:pPr>
                  <w:r w:rsidRPr="00F75E53">
                    <w:rPr>
                      <w:rFonts w:ascii="Arial" w:hAnsi="Arial" w:cs="Arial"/>
                      <w:color w:val="002060"/>
                    </w:rPr>
                    <w:lastRenderedPageBreak/>
                    <w:t xml:space="preserve">Customer Services </w:t>
                  </w:r>
                </w:p>
              </w:tc>
              <w:tc>
                <w:tcPr>
                  <w:tcW w:w="2204" w:type="dxa"/>
                </w:tcPr>
                <w:p w14:paraId="48D6149B" w14:textId="77777777" w:rsidR="00202FD7" w:rsidRPr="00F75E53" w:rsidRDefault="00202FD7" w:rsidP="00202FD7">
                  <w:pPr>
                    <w:rPr>
                      <w:rFonts w:ascii="Arial" w:hAnsi="Arial" w:cs="Arial"/>
                      <w:color w:val="002060"/>
                    </w:rPr>
                  </w:pPr>
                  <w:r w:rsidRPr="00F75E53">
                    <w:rPr>
                      <w:rFonts w:ascii="Arial" w:hAnsi="Arial" w:cs="Arial"/>
                      <w:color w:val="002060"/>
                    </w:rPr>
                    <w:t xml:space="preserve">0344 994 4455 </w:t>
                  </w:r>
                </w:p>
              </w:tc>
              <w:tc>
                <w:tcPr>
                  <w:tcW w:w="4314" w:type="dxa"/>
                </w:tcPr>
                <w:p w14:paraId="57E162B6" w14:textId="77777777" w:rsidR="00202FD7" w:rsidRPr="00F75E53" w:rsidRDefault="00754B3C" w:rsidP="00202FD7">
                  <w:pPr>
                    <w:rPr>
                      <w:rFonts w:ascii="Arial" w:hAnsi="Arial" w:cs="Arial"/>
                      <w:color w:val="002060"/>
                    </w:rPr>
                  </w:pPr>
                  <w:hyperlink r:id="rId15" w:history="1">
                    <w:r w:rsidR="00202FD7" w:rsidRPr="00F75E53">
                      <w:rPr>
                        <w:rStyle w:val="Hyperlink"/>
                        <w:rFonts w:ascii="Arial" w:hAnsi="Arial" w:cs="Arial"/>
                        <w:color w:val="002060"/>
                      </w:rPr>
                      <w:t>levy.grant@citb.co.uk</w:t>
                    </w:r>
                  </w:hyperlink>
                </w:p>
                <w:p w14:paraId="7C94C93D" w14:textId="77777777" w:rsidR="00202FD7" w:rsidRPr="00F75E53" w:rsidRDefault="00202FD7" w:rsidP="00202FD7">
                  <w:pPr>
                    <w:rPr>
                      <w:rFonts w:ascii="Arial" w:hAnsi="Arial" w:cs="Arial"/>
                      <w:color w:val="002060"/>
                    </w:rPr>
                  </w:pPr>
                </w:p>
              </w:tc>
            </w:tr>
            <w:tr w:rsidR="00202FD7" w:rsidRPr="00F75E53" w14:paraId="2AD05FA0" w14:textId="77777777" w:rsidTr="00B45483">
              <w:tc>
                <w:tcPr>
                  <w:tcW w:w="2838" w:type="dxa"/>
                </w:tcPr>
                <w:p w14:paraId="5ACBD115" w14:textId="77777777" w:rsidR="00202FD7" w:rsidRPr="00F75E53" w:rsidRDefault="00202FD7" w:rsidP="00202FD7">
                  <w:pPr>
                    <w:rPr>
                      <w:rFonts w:ascii="Arial" w:hAnsi="Arial" w:cs="Arial"/>
                      <w:color w:val="002060"/>
                    </w:rPr>
                  </w:pPr>
                  <w:r w:rsidRPr="00F75E53">
                    <w:rPr>
                      <w:rFonts w:ascii="Arial" w:hAnsi="Arial" w:cs="Arial"/>
                      <w:color w:val="002060"/>
                    </w:rPr>
                    <w:t>NCC Booking Line</w:t>
                  </w:r>
                </w:p>
              </w:tc>
              <w:tc>
                <w:tcPr>
                  <w:tcW w:w="2204" w:type="dxa"/>
                </w:tcPr>
                <w:p w14:paraId="5820EE91" w14:textId="77777777" w:rsidR="00202FD7" w:rsidRPr="00F75E53" w:rsidRDefault="00202FD7" w:rsidP="00202FD7">
                  <w:pPr>
                    <w:rPr>
                      <w:rFonts w:ascii="Arial" w:hAnsi="Arial" w:cs="Arial"/>
                      <w:color w:val="002060"/>
                    </w:rPr>
                  </w:pPr>
                  <w:r w:rsidRPr="00F75E53">
                    <w:rPr>
                      <w:rFonts w:ascii="Arial" w:hAnsi="Arial" w:cs="Arial"/>
                      <w:color w:val="002060"/>
                    </w:rPr>
                    <w:t>0344 994 4433</w:t>
                  </w:r>
                </w:p>
              </w:tc>
              <w:tc>
                <w:tcPr>
                  <w:tcW w:w="4314" w:type="dxa"/>
                </w:tcPr>
                <w:p w14:paraId="026D05A6" w14:textId="77777777" w:rsidR="00202FD7" w:rsidRPr="00F75E53" w:rsidRDefault="00754B3C" w:rsidP="00202FD7">
                  <w:pPr>
                    <w:rPr>
                      <w:rFonts w:ascii="Arial" w:hAnsi="Arial" w:cs="Arial"/>
                      <w:color w:val="002060"/>
                    </w:rPr>
                  </w:pPr>
                  <w:hyperlink r:id="rId16" w:history="1">
                    <w:r w:rsidR="00202FD7" w:rsidRPr="00F75E53">
                      <w:rPr>
                        <w:rStyle w:val="Hyperlink"/>
                        <w:rFonts w:ascii="Arial" w:hAnsi="Arial" w:cs="Arial"/>
                        <w:color w:val="002060"/>
                      </w:rPr>
                      <w:t>Nationalconstruction.college@citb.co.uk</w:t>
                    </w:r>
                  </w:hyperlink>
                </w:p>
                <w:p w14:paraId="2B7E6408" w14:textId="77777777" w:rsidR="00202FD7" w:rsidRPr="00F75E53" w:rsidRDefault="00202FD7" w:rsidP="00202FD7">
                  <w:pPr>
                    <w:rPr>
                      <w:rFonts w:ascii="Arial" w:hAnsi="Arial" w:cs="Arial"/>
                      <w:color w:val="002060"/>
                    </w:rPr>
                  </w:pPr>
                </w:p>
              </w:tc>
            </w:tr>
            <w:tr w:rsidR="00202FD7" w:rsidRPr="00F75E53" w14:paraId="7D082483" w14:textId="77777777" w:rsidTr="00B45483">
              <w:tc>
                <w:tcPr>
                  <w:tcW w:w="2838" w:type="dxa"/>
                </w:tcPr>
                <w:p w14:paraId="16F14A01" w14:textId="77777777" w:rsidR="00202FD7" w:rsidRPr="00F75E53" w:rsidRDefault="00202FD7" w:rsidP="00202FD7">
                  <w:pPr>
                    <w:rPr>
                      <w:rFonts w:ascii="Arial" w:hAnsi="Arial" w:cs="Arial"/>
                      <w:color w:val="002060"/>
                    </w:rPr>
                  </w:pPr>
                  <w:r w:rsidRPr="00F75E53">
                    <w:rPr>
                      <w:rFonts w:ascii="Arial" w:hAnsi="Arial" w:cs="Arial"/>
                      <w:color w:val="002060"/>
                    </w:rPr>
                    <w:t>CITB Apprenticeships</w:t>
                  </w:r>
                </w:p>
              </w:tc>
              <w:tc>
                <w:tcPr>
                  <w:tcW w:w="2204" w:type="dxa"/>
                </w:tcPr>
                <w:p w14:paraId="41B0C9C7" w14:textId="77777777" w:rsidR="00202FD7" w:rsidRPr="00F75E53" w:rsidRDefault="00202FD7" w:rsidP="00202FD7">
                  <w:pPr>
                    <w:rPr>
                      <w:rFonts w:ascii="Arial" w:hAnsi="Arial" w:cs="Arial"/>
                      <w:color w:val="002060"/>
                    </w:rPr>
                  </w:pPr>
                </w:p>
              </w:tc>
              <w:tc>
                <w:tcPr>
                  <w:tcW w:w="4314" w:type="dxa"/>
                </w:tcPr>
                <w:p w14:paraId="3639A0B9" w14:textId="77777777" w:rsidR="00202FD7" w:rsidRPr="00F75E53" w:rsidRDefault="00754B3C" w:rsidP="00202FD7">
                  <w:pPr>
                    <w:rPr>
                      <w:rFonts w:ascii="Arial" w:hAnsi="Arial" w:cs="Arial"/>
                      <w:color w:val="002060"/>
                    </w:rPr>
                  </w:pPr>
                  <w:hyperlink r:id="rId17" w:history="1">
                    <w:r w:rsidR="00202FD7" w:rsidRPr="00F75E53">
                      <w:rPr>
                        <w:rStyle w:val="Hyperlink"/>
                        <w:rFonts w:ascii="Arial" w:hAnsi="Arial" w:cs="Arial"/>
                        <w:color w:val="002060"/>
                      </w:rPr>
                      <w:t>customerengagement@citb.co.uk</w:t>
                    </w:r>
                  </w:hyperlink>
                </w:p>
                <w:p w14:paraId="5BD7B358" w14:textId="77777777" w:rsidR="00202FD7" w:rsidRPr="00F75E53" w:rsidRDefault="00202FD7" w:rsidP="00202FD7">
                  <w:pPr>
                    <w:rPr>
                      <w:rFonts w:ascii="Arial" w:hAnsi="Arial" w:cs="Arial"/>
                      <w:color w:val="002060"/>
                    </w:rPr>
                  </w:pPr>
                </w:p>
              </w:tc>
            </w:tr>
            <w:tr w:rsidR="00202FD7" w:rsidRPr="00F75E53" w14:paraId="6A38953C" w14:textId="77777777" w:rsidTr="00B45483">
              <w:tc>
                <w:tcPr>
                  <w:tcW w:w="2838" w:type="dxa"/>
                </w:tcPr>
                <w:p w14:paraId="3C6DA4DC" w14:textId="77777777" w:rsidR="00202FD7" w:rsidRPr="00F75E53" w:rsidRDefault="00202FD7" w:rsidP="00202FD7">
                  <w:pPr>
                    <w:rPr>
                      <w:rFonts w:ascii="Arial" w:hAnsi="Arial" w:cs="Arial"/>
                      <w:color w:val="002060"/>
                    </w:rPr>
                  </w:pPr>
                  <w:r w:rsidRPr="00F75E53">
                    <w:rPr>
                      <w:rFonts w:ascii="Arial" w:hAnsi="Arial" w:cs="Arial"/>
                      <w:color w:val="002060"/>
                    </w:rPr>
                    <w:t xml:space="preserve">ATO/CTD services </w:t>
                  </w:r>
                </w:p>
              </w:tc>
              <w:tc>
                <w:tcPr>
                  <w:tcW w:w="2204" w:type="dxa"/>
                </w:tcPr>
                <w:p w14:paraId="555A5BB8" w14:textId="77777777" w:rsidR="00202FD7" w:rsidRPr="00F75E53" w:rsidRDefault="00202FD7" w:rsidP="00202FD7">
                  <w:pPr>
                    <w:rPr>
                      <w:rFonts w:ascii="Arial" w:hAnsi="Arial" w:cs="Arial"/>
                      <w:color w:val="002060"/>
                    </w:rPr>
                  </w:pPr>
                  <w:r w:rsidRPr="00F75E53">
                    <w:rPr>
                      <w:rFonts w:ascii="Arial" w:hAnsi="Arial" w:cs="Arial"/>
                      <w:color w:val="002060"/>
                    </w:rPr>
                    <w:t>0844 994 4047</w:t>
                  </w:r>
                </w:p>
              </w:tc>
              <w:tc>
                <w:tcPr>
                  <w:tcW w:w="4314" w:type="dxa"/>
                </w:tcPr>
                <w:p w14:paraId="067D8CD8" w14:textId="77777777" w:rsidR="00202FD7" w:rsidRPr="00F75E53" w:rsidRDefault="00754B3C" w:rsidP="00202FD7">
                  <w:pPr>
                    <w:rPr>
                      <w:rFonts w:ascii="Arial" w:hAnsi="Arial" w:cs="Arial"/>
                      <w:color w:val="002060"/>
                    </w:rPr>
                  </w:pPr>
                  <w:hyperlink r:id="rId18" w:history="1">
                    <w:r w:rsidR="00202FD7" w:rsidRPr="00F75E53">
                      <w:rPr>
                        <w:rStyle w:val="Hyperlink"/>
                        <w:rFonts w:ascii="Arial" w:hAnsi="Arial" w:cs="Arial"/>
                        <w:color w:val="002060"/>
                      </w:rPr>
                      <w:t>ctdservices@citb.co.uk</w:t>
                    </w:r>
                  </w:hyperlink>
                </w:p>
                <w:p w14:paraId="1990FCA2" w14:textId="77777777" w:rsidR="00202FD7" w:rsidRPr="00F75E53" w:rsidRDefault="00202FD7" w:rsidP="00202FD7">
                  <w:pPr>
                    <w:rPr>
                      <w:rFonts w:ascii="Arial" w:hAnsi="Arial" w:cs="Arial"/>
                      <w:color w:val="002060"/>
                    </w:rPr>
                  </w:pPr>
                </w:p>
              </w:tc>
            </w:tr>
            <w:tr w:rsidR="00202FD7" w:rsidRPr="00F75E53" w14:paraId="1EEC0328" w14:textId="77777777" w:rsidTr="00B45483">
              <w:tc>
                <w:tcPr>
                  <w:tcW w:w="2838" w:type="dxa"/>
                </w:tcPr>
                <w:p w14:paraId="17C21C74" w14:textId="77777777" w:rsidR="00202FD7" w:rsidRPr="00F75E53" w:rsidRDefault="00202FD7" w:rsidP="00202FD7">
                  <w:pPr>
                    <w:rPr>
                      <w:rFonts w:ascii="Arial" w:hAnsi="Arial" w:cs="Arial"/>
                      <w:color w:val="002060"/>
                    </w:rPr>
                  </w:pPr>
                  <w:r w:rsidRPr="00F75E53">
                    <w:rPr>
                      <w:rFonts w:ascii="Arial" w:hAnsi="Arial" w:cs="Arial"/>
                      <w:color w:val="002060"/>
                    </w:rPr>
                    <w:t>Online Grants &amp; Levy – sign up</w:t>
                  </w:r>
                </w:p>
              </w:tc>
              <w:tc>
                <w:tcPr>
                  <w:tcW w:w="2204" w:type="dxa"/>
                </w:tcPr>
                <w:p w14:paraId="0CCA5913" w14:textId="77777777" w:rsidR="00202FD7" w:rsidRPr="00F75E53" w:rsidRDefault="00202FD7" w:rsidP="00202FD7">
                  <w:pPr>
                    <w:rPr>
                      <w:rFonts w:ascii="Arial" w:hAnsi="Arial" w:cs="Arial"/>
                      <w:color w:val="002060"/>
                    </w:rPr>
                  </w:pPr>
                </w:p>
              </w:tc>
              <w:tc>
                <w:tcPr>
                  <w:tcW w:w="4314" w:type="dxa"/>
                </w:tcPr>
                <w:p w14:paraId="49C7D397" w14:textId="77777777" w:rsidR="00202FD7" w:rsidRPr="00F75E53" w:rsidRDefault="00754B3C" w:rsidP="00202FD7">
                  <w:pPr>
                    <w:rPr>
                      <w:rFonts w:ascii="Arial" w:hAnsi="Arial" w:cs="Arial"/>
                      <w:color w:val="002060"/>
                    </w:rPr>
                  </w:pPr>
                  <w:hyperlink r:id="rId19" w:history="1">
                    <w:r w:rsidR="00202FD7" w:rsidRPr="00F75E53">
                      <w:rPr>
                        <w:rStyle w:val="Hyperlink"/>
                        <w:rFonts w:ascii="Arial" w:hAnsi="Arial" w:cs="Arial"/>
                        <w:color w:val="002060"/>
                      </w:rPr>
                      <w:t>https://www.citb.co.uk/levy-grants-and-funding/citb-levy/how-to-register/sign-up-to-citb-online/</w:t>
                    </w:r>
                  </w:hyperlink>
                </w:p>
                <w:p w14:paraId="120D2FB6" w14:textId="77777777" w:rsidR="00202FD7" w:rsidRPr="00F75E53" w:rsidRDefault="00202FD7" w:rsidP="00202FD7">
                  <w:pPr>
                    <w:rPr>
                      <w:rFonts w:ascii="Arial" w:hAnsi="Arial" w:cs="Arial"/>
                      <w:color w:val="002060"/>
                    </w:rPr>
                  </w:pPr>
                </w:p>
              </w:tc>
            </w:tr>
            <w:tr w:rsidR="00202FD7" w:rsidRPr="00F75E53" w14:paraId="5C240F40" w14:textId="77777777" w:rsidTr="00B45483">
              <w:tc>
                <w:tcPr>
                  <w:tcW w:w="2838" w:type="dxa"/>
                </w:tcPr>
                <w:p w14:paraId="5F41C52F" w14:textId="77777777" w:rsidR="00202FD7" w:rsidRPr="00F75E53" w:rsidRDefault="00202FD7" w:rsidP="00202FD7">
                  <w:pPr>
                    <w:rPr>
                      <w:rFonts w:ascii="Arial" w:hAnsi="Arial" w:cs="Arial"/>
                      <w:color w:val="002060"/>
                    </w:rPr>
                  </w:pPr>
                  <w:r w:rsidRPr="00F75E53">
                    <w:rPr>
                      <w:rFonts w:ascii="Arial" w:hAnsi="Arial" w:cs="Arial"/>
                      <w:color w:val="002060"/>
                    </w:rPr>
                    <w:t>Construction Industry Research Reports &amp; CSN</w:t>
                  </w:r>
                </w:p>
              </w:tc>
              <w:tc>
                <w:tcPr>
                  <w:tcW w:w="2204" w:type="dxa"/>
                </w:tcPr>
                <w:p w14:paraId="793689FE" w14:textId="77777777" w:rsidR="00202FD7" w:rsidRPr="00F75E53" w:rsidRDefault="00202FD7" w:rsidP="00202FD7">
                  <w:pPr>
                    <w:rPr>
                      <w:rFonts w:ascii="Arial" w:hAnsi="Arial" w:cs="Arial"/>
                      <w:color w:val="002060"/>
                    </w:rPr>
                  </w:pPr>
                </w:p>
              </w:tc>
              <w:tc>
                <w:tcPr>
                  <w:tcW w:w="4314" w:type="dxa"/>
                </w:tcPr>
                <w:p w14:paraId="3C58C105" w14:textId="77777777" w:rsidR="00202FD7" w:rsidRPr="00F75E53" w:rsidRDefault="00754B3C" w:rsidP="00202FD7">
                  <w:pPr>
                    <w:rPr>
                      <w:rFonts w:ascii="Arial" w:hAnsi="Arial" w:cs="Arial"/>
                      <w:color w:val="002060"/>
                    </w:rPr>
                  </w:pPr>
                  <w:hyperlink r:id="rId20" w:history="1">
                    <w:r w:rsidR="00202FD7" w:rsidRPr="00F75E53">
                      <w:rPr>
                        <w:rStyle w:val="Hyperlink"/>
                        <w:rFonts w:ascii="Arial" w:hAnsi="Arial" w:cs="Arial"/>
                        <w:color w:val="002060"/>
                      </w:rPr>
                      <w:t>https://www.citb.co.uk/about-citb/construction-industry-research-reports/</w:t>
                    </w:r>
                  </w:hyperlink>
                </w:p>
                <w:p w14:paraId="33F1BE73" w14:textId="77777777" w:rsidR="00202FD7" w:rsidRPr="00F75E53" w:rsidRDefault="00202FD7" w:rsidP="00202FD7">
                  <w:pPr>
                    <w:rPr>
                      <w:rFonts w:ascii="Arial" w:hAnsi="Arial" w:cs="Arial"/>
                      <w:color w:val="002060"/>
                    </w:rPr>
                  </w:pPr>
                </w:p>
              </w:tc>
            </w:tr>
            <w:tr w:rsidR="00202FD7" w:rsidRPr="00F75E53" w14:paraId="688F4E95" w14:textId="77777777" w:rsidTr="00B45483">
              <w:tc>
                <w:tcPr>
                  <w:tcW w:w="2838" w:type="dxa"/>
                </w:tcPr>
                <w:p w14:paraId="6E6A0368" w14:textId="77777777" w:rsidR="00202FD7" w:rsidRPr="00F75E53" w:rsidRDefault="00202FD7" w:rsidP="00202FD7">
                  <w:pPr>
                    <w:rPr>
                      <w:rFonts w:ascii="Arial" w:hAnsi="Arial" w:cs="Arial"/>
                      <w:color w:val="002060"/>
                    </w:rPr>
                  </w:pPr>
                  <w:r w:rsidRPr="00F75E53">
                    <w:rPr>
                      <w:rFonts w:ascii="Arial" w:hAnsi="Arial" w:cs="Arial"/>
                      <w:color w:val="002060"/>
                    </w:rPr>
                    <w:t>Branding/Marketing</w:t>
                  </w:r>
                </w:p>
              </w:tc>
              <w:tc>
                <w:tcPr>
                  <w:tcW w:w="2204" w:type="dxa"/>
                </w:tcPr>
                <w:p w14:paraId="7411A1F7" w14:textId="77777777" w:rsidR="00202FD7" w:rsidRPr="00F75E53" w:rsidRDefault="00202FD7" w:rsidP="00202FD7">
                  <w:pPr>
                    <w:rPr>
                      <w:rFonts w:ascii="Arial" w:hAnsi="Arial" w:cs="Arial"/>
                      <w:color w:val="002060"/>
                    </w:rPr>
                  </w:pPr>
                </w:p>
              </w:tc>
              <w:tc>
                <w:tcPr>
                  <w:tcW w:w="4314" w:type="dxa"/>
                </w:tcPr>
                <w:p w14:paraId="637F843A" w14:textId="77777777" w:rsidR="00202FD7" w:rsidRPr="00F75E53" w:rsidRDefault="00754B3C" w:rsidP="00202FD7">
                  <w:pPr>
                    <w:rPr>
                      <w:rFonts w:ascii="Arial" w:hAnsi="Arial" w:cs="Arial"/>
                      <w:color w:val="002060"/>
                    </w:rPr>
                  </w:pPr>
                  <w:hyperlink r:id="rId21" w:history="1">
                    <w:r w:rsidR="00202FD7" w:rsidRPr="00F75E53">
                      <w:rPr>
                        <w:rStyle w:val="Hyperlink"/>
                        <w:rFonts w:ascii="Arial" w:hAnsi="Arial" w:cs="Arial"/>
                        <w:color w:val="002060"/>
                      </w:rPr>
                      <w:t>marketing@citb.co.uk</w:t>
                    </w:r>
                  </w:hyperlink>
                </w:p>
                <w:p w14:paraId="2E009CE2" w14:textId="77777777" w:rsidR="00202FD7" w:rsidRPr="00F75E53" w:rsidRDefault="00202FD7" w:rsidP="00202FD7">
                  <w:pPr>
                    <w:rPr>
                      <w:rFonts w:ascii="Arial" w:hAnsi="Arial" w:cs="Arial"/>
                      <w:color w:val="002060"/>
                    </w:rPr>
                  </w:pPr>
                </w:p>
              </w:tc>
            </w:tr>
            <w:tr w:rsidR="00202FD7" w:rsidRPr="00F75E53" w14:paraId="5522AEC2" w14:textId="77777777" w:rsidTr="00B45483">
              <w:tc>
                <w:tcPr>
                  <w:tcW w:w="2838" w:type="dxa"/>
                </w:tcPr>
                <w:p w14:paraId="5CC6AB14" w14:textId="77777777" w:rsidR="00202FD7" w:rsidRPr="00F75E53" w:rsidRDefault="00202FD7" w:rsidP="00202FD7">
                  <w:pPr>
                    <w:rPr>
                      <w:rFonts w:ascii="Arial" w:hAnsi="Arial" w:cs="Arial"/>
                      <w:color w:val="002060"/>
                    </w:rPr>
                  </w:pPr>
                  <w:r w:rsidRPr="00F75E53">
                    <w:rPr>
                      <w:rFonts w:ascii="Arial" w:hAnsi="Arial" w:cs="Arial"/>
                      <w:color w:val="002060"/>
                    </w:rPr>
                    <w:t>Customer Engagement Advisors</w:t>
                  </w:r>
                </w:p>
              </w:tc>
              <w:tc>
                <w:tcPr>
                  <w:tcW w:w="2204" w:type="dxa"/>
                </w:tcPr>
                <w:p w14:paraId="4C9E0F42" w14:textId="77777777" w:rsidR="00202FD7" w:rsidRPr="00F75E53" w:rsidRDefault="00202FD7" w:rsidP="00202FD7">
                  <w:pPr>
                    <w:rPr>
                      <w:rFonts w:ascii="Arial" w:hAnsi="Arial" w:cs="Arial"/>
                      <w:color w:val="002060"/>
                    </w:rPr>
                  </w:pPr>
                </w:p>
              </w:tc>
              <w:tc>
                <w:tcPr>
                  <w:tcW w:w="4314" w:type="dxa"/>
                </w:tcPr>
                <w:p w14:paraId="66BC2D84" w14:textId="77777777" w:rsidR="00202FD7" w:rsidRPr="00F75E53" w:rsidRDefault="00754B3C" w:rsidP="00202FD7">
                  <w:pPr>
                    <w:rPr>
                      <w:rFonts w:ascii="Arial" w:hAnsi="Arial" w:cs="Arial"/>
                      <w:color w:val="002060"/>
                    </w:rPr>
                  </w:pPr>
                  <w:hyperlink r:id="rId22" w:history="1">
                    <w:r w:rsidR="00202FD7" w:rsidRPr="00F75E53">
                      <w:rPr>
                        <w:rStyle w:val="Hyperlink"/>
                        <w:rFonts w:ascii="Arial" w:hAnsi="Arial" w:cs="Arial"/>
                        <w:color w:val="002060"/>
                      </w:rPr>
                      <w:t>https://www.citb.co.uk/about-citb/contact-citb/</w:t>
                    </w:r>
                  </w:hyperlink>
                </w:p>
                <w:p w14:paraId="5C2B1949" w14:textId="77777777" w:rsidR="00202FD7" w:rsidRPr="00F75E53" w:rsidRDefault="00202FD7" w:rsidP="00202FD7">
                  <w:pPr>
                    <w:rPr>
                      <w:rFonts w:ascii="Arial" w:hAnsi="Arial" w:cs="Arial"/>
                      <w:color w:val="002060"/>
                    </w:rPr>
                  </w:pPr>
                </w:p>
                <w:p w14:paraId="7C75FAC7" w14:textId="77777777" w:rsidR="00202FD7" w:rsidRPr="00F75E53" w:rsidRDefault="00202FD7" w:rsidP="00202FD7">
                  <w:pPr>
                    <w:rPr>
                      <w:rFonts w:ascii="Arial" w:hAnsi="Arial" w:cs="Arial"/>
                      <w:color w:val="002060"/>
                    </w:rPr>
                  </w:pPr>
                </w:p>
              </w:tc>
            </w:tr>
          </w:tbl>
          <w:p w14:paraId="4123CCFB" w14:textId="1866381F" w:rsidR="00840A68" w:rsidRPr="00B23467" w:rsidRDefault="00840A68" w:rsidP="000736F4">
            <w:pPr>
              <w:rPr>
                <w:rFonts w:ascii="Arial" w:hAnsi="Arial" w:cs="Arial"/>
                <w:color w:val="44546A" w:themeColor="text2"/>
              </w:rPr>
            </w:pPr>
          </w:p>
        </w:tc>
      </w:tr>
    </w:tbl>
    <w:p w14:paraId="1DBB3BFF" w14:textId="32F95811" w:rsidR="00572E44" w:rsidRPr="00B23467" w:rsidRDefault="00572E44" w:rsidP="002F26ED">
      <w:pPr>
        <w:rPr>
          <w:rFonts w:ascii="Arial" w:hAnsi="Arial" w:cs="Arial"/>
          <w:color w:val="44546A" w:themeColor="text2"/>
        </w:rPr>
      </w:pPr>
    </w:p>
    <w:tbl>
      <w:tblPr>
        <w:tblStyle w:val="TableGrid"/>
        <w:tblW w:w="9356" w:type="dxa"/>
        <w:tblInd w:w="-147" w:type="dxa"/>
        <w:tblLook w:val="04A0" w:firstRow="1" w:lastRow="0" w:firstColumn="1" w:lastColumn="0" w:noHBand="0" w:noVBand="1"/>
      </w:tblPr>
      <w:tblGrid>
        <w:gridCol w:w="9356"/>
      </w:tblGrid>
      <w:tr w:rsidR="00B23467" w:rsidRPr="00B23467" w14:paraId="6129339C" w14:textId="77777777" w:rsidTr="000736F4">
        <w:tc>
          <w:tcPr>
            <w:tcW w:w="9356" w:type="dxa"/>
            <w:tcBorders>
              <w:top w:val="nil"/>
              <w:left w:val="nil"/>
              <w:bottom w:val="nil"/>
              <w:right w:val="nil"/>
            </w:tcBorders>
          </w:tcPr>
          <w:p w14:paraId="3895AD61" w14:textId="55549421" w:rsidR="00044CB4" w:rsidRPr="00B23467" w:rsidRDefault="00044CB4" w:rsidP="00841CB6">
            <w:pPr>
              <w:rPr>
                <w:rFonts w:ascii="Arial" w:hAnsi="Arial" w:cs="Arial"/>
                <w:color w:val="44546A" w:themeColor="text2"/>
              </w:rPr>
            </w:pPr>
          </w:p>
        </w:tc>
      </w:tr>
    </w:tbl>
    <w:p w14:paraId="326289E8" w14:textId="2158DE10" w:rsidR="00466937" w:rsidRPr="00B23467" w:rsidRDefault="00466937" w:rsidP="000736F4">
      <w:pPr>
        <w:rPr>
          <w:rFonts w:ascii="Arial" w:hAnsi="Arial" w:cs="Arial"/>
          <w:color w:val="44546A" w:themeColor="text2"/>
        </w:rPr>
      </w:pPr>
    </w:p>
    <w:p w14:paraId="045DC23D" w14:textId="1E1E1147" w:rsidR="00382080" w:rsidRDefault="00382080" w:rsidP="00466937">
      <w:pPr>
        <w:rPr>
          <w:rFonts w:ascii="Arial" w:hAnsi="Arial" w:cs="Arial"/>
          <w:color w:val="44546A" w:themeColor="text2"/>
        </w:rPr>
      </w:pPr>
    </w:p>
    <w:p w14:paraId="5E27ADC0" w14:textId="77777777" w:rsidR="000736F4" w:rsidRPr="00B23467" w:rsidRDefault="000736F4" w:rsidP="00C7209B">
      <w:pPr>
        <w:rPr>
          <w:rFonts w:ascii="Arial" w:hAnsi="Arial" w:cs="Arial"/>
          <w:color w:val="44546A" w:themeColor="text2"/>
        </w:rPr>
      </w:pPr>
    </w:p>
    <w:p w14:paraId="3C52DA43" w14:textId="77777777" w:rsidR="000736F4" w:rsidRPr="00B23467" w:rsidRDefault="000736F4" w:rsidP="000736F4">
      <w:pPr>
        <w:rPr>
          <w:rFonts w:ascii="Arial" w:hAnsi="Arial" w:cs="Arial"/>
          <w:color w:val="44546A" w:themeColor="text2"/>
        </w:rPr>
      </w:pPr>
    </w:p>
    <w:p w14:paraId="4D594DFC" w14:textId="77777777" w:rsidR="00B23467" w:rsidRPr="00B23467" w:rsidRDefault="00B23467" w:rsidP="00787102">
      <w:pPr>
        <w:rPr>
          <w:rFonts w:ascii="Arial" w:hAnsi="Arial" w:cs="Arial"/>
          <w:color w:val="44546A" w:themeColor="text2"/>
          <w:shd w:val="clear" w:color="auto" w:fill="FFFFFF"/>
        </w:rPr>
      </w:pPr>
    </w:p>
    <w:p w14:paraId="02898EC3" w14:textId="77777777" w:rsidR="00B23467" w:rsidRPr="00B23467" w:rsidRDefault="00B23467" w:rsidP="00466937">
      <w:pPr>
        <w:rPr>
          <w:rFonts w:ascii="Arial" w:hAnsi="Arial" w:cs="Arial"/>
          <w:color w:val="44546A" w:themeColor="text2"/>
        </w:rPr>
      </w:pPr>
    </w:p>
    <w:p w14:paraId="7239B507" w14:textId="77777777" w:rsidR="00382080" w:rsidRPr="00B23467" w:rsidRDefault="00382080" w:rsidP="00466937">
      <w:pPr>
        <w:rPr>
          <w:rFonts w:ascii="Arial" w:hAnsi="Arial" w:cs="Arial"/>
          <w:color w:val="44546A" w:themeColor="text2"/>
        </w:rPr>
      </w:pPr>
    </w:p>
    <w:sectPr w:rsidR="00382080" w:rsidRPr="00B23467">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B9A0" w14:textId="77777777" w:rsidR="00D72AE5" w:rsidRDefault="00D72AE5" w:rsidP="002F26ED">
      <w:r>
        <w:separator/>
      </w:r>
    </w:p>
  </w:endnote>
  <w:endnote w:type="continuationSeparator" w:id="0">
    <w:p w14:paraId="6423AC00" w14:textId="77777777" w:rsidR="00D72AE5" w:rsidRDefault="00D72AE5" w:rsidP="002F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6745" w14:textId="77777777" w:rsidR="006D38C5" w:rsidRDefault="006D3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2CA5" w14:textId="77777777" w:rsidR="006D38C5" w:rsidRDefault="006D3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71CC" w14:textId="77777777" w:rsidR="006D38C5" w:rsidRDefault="006D3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3C1A" w14:textId="77777777" w:rsidR="00D72AE5" w:rsidRDefault="00D72AE5" w:rsidP="002F26ED">
      <w:r>
        <w:separator/>
      </w:r>
    </w:p>
  </w:footnote>
  <w:footnote w:type="continuationSeparator" w:id="0">
    <w:p w14:paraId="220CEE50" w14:textId="77777777" w:rsidR="00D72AE5" w:rsidRDefault="00D72AE5" w:rsidP="002F2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E9B3" w14:textId="77777777" w:rsidR="006D38C5" w:rsidRDefault="006D3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F044" w14:textId="2AA5A450" w:rsidR="002F26ED" w:rsidRPr="002F26ED" w:rsidRDefault="006D38C5">
    <w:pPr>
      <w:pStyle w:val="Header"/>
      <w:rPr>
        <w:sz w:val="36"/>
        <w:szCs w:val="36"/>
      </w:rPr>
    </w:pPr>
    <w:r w:rsidRPr="002F26ED">
      <w:rPr>
        <w:sz w:val="36"/>
        <w:szCs w:val="36"/>
      </w:rPr>
      <w:t>TRAINING GROUP</w:t>
    </w:r>
    <w:r>
      <w:rPr>
        <w:sz w:val="36"/>
        <w:szCs w:val="36"/>
      </w:rPr>
      <w:t>S</w:t>
    </w:r>
    <w:r w:rsidRPr="002F26ED">
      <w:rPr>
        <w:sz w:val="36"/>
        <w:szCs w:val="36"/>
      </w:rPr>
      <w:t xml:space="preserve"> MONTHLY UPDATE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A06E" w14:textId="77777777" w:rsidR="006D38C5" w:rsidRDefault="006D3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76A3"/>
    <w:multiLevelType w:val="hybridMultilevel"/>
    <w:tmpl w:val="2FF2B1D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0877AB"/>
    <w:multiLevelType w:val="hybridMultilevel"/>
    <w:tmpl w:val="0C10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75481"/>
    <w:multiLevelType w:val="multilevel"/>
    <w:tmpl w:val="29A0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A77EC"/>
    <w:multiLevelType w:val="hybridMultilevel"/>
    <w:tmpl w:val="EF24F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C4C33BD"/>
    <w:multiLevelType w:val="multilevel"/>
    <w:tmpl w:val="4632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07984">
    <w:abstractNumId w:val="4"/>
  </w:num>
  <w:num w:numId="2" w16cid:durableId="715545327">
    <w:abstractNumId w:val="2"/>
  </w:num>
  <w:num w:numId="3" w16cid:durableId="127746514">
    <w:abstractNumId w:val="3"/>
  </w:num>
  <w:num w:numId="4" w16cid:durableId="1111323296">
    <w:abstractNumId w:val="1"/>
  </w:num>
  <w:num w:numId="5" w16cid:durableId="1951662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ED"/>
    <w:rsid w:val="00004745"/>
    <w:rsid w:val="00004B78"/>
    <w:rsid w:val="00005693"/>
    <w:rsid w:val="00010230"/>
    <w:rsid w:val="000114C5"/>
    <w:rsid w:val="00017D79"/>
    <w:rsid w:val="00027E74"/>
    <w:rsid w:val="00040BAB"/>
    <w:rsid w:val="00041763"/>
    <w:rsid w:val="00041E36"/>
    <w:rsid w:val="00044294"/>
    <w:rsid w:val="00044CB4"/>
    <w:rsid w:val="00046931"/>
    <w:rsid w:val="00050A59"/>
    <w:rsid w:val="000534BD"/>
    <w:rsid w:val="000579C4"/>
    <w:rsid w:val="00063A56"/>
    <w:rsid w:val="000736F4"/>
    <w:rsid w:val="0008687E"/>
    <w:rsid w:val="0008725B"/>
    <w:rsid w:val="00095C60"/>
    <w:rsid w:val="000A6AA3"/>
    <w:rsid w:val="000B4EF4"/>
    <w:rsid w:val="000C0F83"/>
    <w:rsid w:val="000C35DD"/>
    <w:rsid w:val="000C4E7A"/>
    <w:rsid w:val="000D0239"/>
    <w:rsid w:val="000F6C98"/>
    <w:rsid w:val="0010626E"/>
    <w:rsid w:val="001069C5"/>
    <w:rsid w:val="00113819"/>
    <w:rsid w:val="001175B3"/>
    <w:rsid w:val="001213EE"/>
    <w:rsid w:val="00124D32"/>
    <w:rsid w:val="00125A26"/>
    <w:rsid w:val="00134C44"/>
    <w:rsid w:val="00142356"/>
    <w:rsid w:val="001510CB"/>
    <w:rsid w:val="00152EC0"/>
    <w:rsid w:val="00153E47"/>
    <w:rsid w:val="0015760B"/>
    <w:rsid w:val="00161337"/>
    <w:rsid w:val="001628B3"/>
    <w:rsid w:val="00162F56"/>
    <w:rsid w:val="001647D3"/>
    <w:rsid w:val="00164F4C"/>
    <w:rsid w:val="00166E25"/>
    <w:rsid w:val="001809B9"/>
    <w:rsid w:val="00180E0F"/>
    <w:rsid w:val="0019366A"/>
    <w:rsid w:val="00197434"/>
    <w:rsid w:val="001A0694"/>
    <w:rsid w:val="001A6DCE"/>
    <w:rsid w:val="001C24CE"/>
    <w:rsid w:val="001C6403"/>
    <w:rsid w:val="001D013D"/>
    <w:rsid w:val="001D0721"/>
    <w:rsid w:val="001D6C63"/>
    <w:rsid w:val="001E7389"/>
    <w:rsid w:val="001F0CDB"/>
    <w:rsid w:val="001F2C0C"/>
    <w:rsid w:val="00202FD7"/>
    <w:rsid w:val="00204562"/>
    <w:rsid w:val="00205984"/>
    <w:rsid w:val="00205EE3"/>
    <w:rsid w:val="00206F4A"/>
    <w:rsid w:val="00212179"/>
    <w:rsid w:val="0021642B"/>
    <w:rsid w:val="00222135"/>
    <w:rsid w:val="002246B7"/>
    <w:rsid w:val="00226C99"/>
    <w:rsid w:val="0023468E"/>
    <w:rsid w:val="00247905"/>
    <w:rsid w:val="00262F82"/>
    <w:rsid w:val="00274703"/>
    <w:rsid w:val="00276761"/>
    <w:rsid w:val="00283C3C"/>
    <w:rsid w:val="00291954"/>
    <w:rsid w:val="002A6E86"/>
    <w:rsid w:val="002A6F7E"/>
    <w:rsid w:val="002A7566"/>
    <w:rsid w:val="002B189D"/>
    <w:rsid w:val="002B4F21"/>
    <w:rsid w:val="002C2EE7"/>
    <w:rsid w:val="002C35F6"/>
    <w:rsid w:val="002C458C"/>
    <w:rsid w:val="002C4848"/>
    <w:rsid w:val="002C5F31"/>
    <w:rsid w:val="002D4D93"/>
    <w:rsid w:val="002D5604"/>
    <w:rsid w:val="002D6FDF"/>
    <w:rsid w:val="002E75E1"/>
    <w:rsid w:val="002F0C8A"/>
    <w:rsid w:val="002F26ED"/>
    <w:rsid w:val="002F7BB7"/>
    <w:rsid w:val="00302700"/>
    <w:rsid w:val="003061E3"/>
    <w:rsid w:val="00306D87"/>
    <w:rsid w:val="00315DD0"/>
    <w:rsid w:val="003169D8"/>
    <w:rsid w:val="003255E4"/>
    <w:rsid w:val="00326EEF"/>
    <w:rsid w:val="00337B41"/>
    <w:rsid w:val="0034066D"/>
    <w:rsid w:val="00343990"/>
    <w:rsid w:val="00344E46"/>
    <w:rsid w:val="003513AD"/>
    <w:rsid w:val="003640DE"/>
    <w:rsid w:val="0037633D"/>
    <w:rsid w:val="00382080"/>
    <w:rsid w:val="003B0F8D"/>
    <w:rsid w:val="003B41A8"/>
    <w:rsid w:val="003C44F4"/>
    <w:rsid w:val="003C67BB"/>
    <w:rsid w:val="003E4FC9"/>
    <w:rsid w:val="003F2433"/>
    <w:rsid w:val="004054CE"/>
    <w:rsid w:val="004216D6"/>
    <w:rsid w:val="004220C3"/>
    <w:rsid w:val="00436200"/>
    <w:rsid w:val="004376CF"/>
    <w:rsid w:val="004468C1"/>
    <w:rsid w:val="004501EF"/>
    <w:rsid w:val="00451C65"/>
    <w:rsid w:val="00453F7F"/>
    <w:rsid w:val="004549DD"/>
    <w:rsid w:val="004549EB"/>
    <w:rsid w:val="00466937"/>
    <w:rsid w:val="00471B5A"/>
    <w:rsid w:val="00472E22"/>
    <w:rsid w:val="00484370"/>
    <w:rsid w:val="0048504A"/>
    <w:rsid w:val="00495F14"/>
    <w:rsid w:val="004A1013"/>
    <w:rsid w:val="004B4925"/>
    <w:rsid w:val="004B4F7A"/>
    <w:rsid w:val="004B7F12"/>
    <w:rsid w:val="004C5636"/>
    <w:rsid w:val="004C5F19"/>
    <w:rsid w:val="004D4461"/>
    <w:rsid w:val="004D4FAE"/>
    <w:rsid w:val="004E111F"/>
    <w:rsid w:val="004F575E"/>
    <w:rsid w:val="004F6A21"/>
    <w:rsid w:val="00505798"/>
    <w:rsid w:val="00515134"/>
    <w:rsid w:val="005244E0"/>
    <w:rsid w:val="00526079"/>
    <w:rsid w:val="00536D7E"/>
    <w:rsid w:val="00542334"/>
    <w:rsid w:val="0054698C"/>
    <w:rsid w:val="0055148E"/>
    <w:rsid w:val="00555AC6"/>
    <w:rsid w:val="00562570"/>
    <w:rsid w:val="00565B6E"/>
    <w:rsid w:val="00565D96"/>
    <w:rsid w:val="00572E44"/>
    <w:rsid w:val="00574624"/>
    <w:rsid w:val="00582375"/>
    <w:rsid w:val="00584A75"/>
    <w:rsid w:val="00585346"/>
    <w:rsid w:val="00585DB5"/>
    <w:rsid w:val="00586745"/>
    <w:rsid w:val="00593692"/>
    <w:rsid w:val="005955C6"/>
    <w:rsid w:val="00597024"/>
    <w:rsid w:val="005A4109"/>
    <w:rsid w:val="005A436D"/>
    <w:rsid w:val="005A5872"/>
    <w:rsid w:val="005A5CFD"/>
    <w:rsid w:val="005B7186"/>
    <w:rsid w:val="005C091A"/>
    <w:rsid w:val="005C17B8"/>
    <w:rsid w:val="005C2C0B"/>
    <w:rsid w:val="005C44EA"/>
    <w:rsid w:val="005C696B"/>
    <w:rsid w:val="005E07DE"/>
    <w:rsid w:val="005E450E"/>
    <w:rsid w:val="005E5FA2"/>
    <w:rsid w:val="005E68C9"/>
    <w:rsid w:val="005F3514"/>
    <w:rsid w:val="005F4150"/>
    <w:rsid w:val="00604439"/>
    <w:rsid w:val="00620961"/>
    <w:rsid w:val="006272B0"/>
    <w:rsid w:val="00640236"/>
    <w:rsid w:val="006517CF"/>
    <w:rsid w:val="00656763"/>
    <w:rsid w:val="0066022A"/>
    <w:rsid w:val="00660D8D"/>
    <w:rsid w:val="0066448D"/>
    <w:rsid w:val="00675BB2"/>
    <w:rsid w:val="00692348"/>
    <w:rsid w:val="006A5739"/>
    <w:rsid w:val="006A5FE1"/>
    <w:rsid w:val="006B5D63"/>
    <w:rsid w:val="006D38C5"/>
    <w:rsid w:val="006D4412"/>
    <w:rsid w:val="006E553D"/>
    <w:rsid w:val="006E5B07"/>
    <w:rsid w:val="006F276E"/>
    <w:rsid w:val="006F606A"/>
    <w:rsid w:val="007016DB"/>
    <w:rsid w:val="007030C2"/>
    <w:rsid w:val="00706A66"/>
    <w:rsid w:val="007117BD"/>
    <w:rsid w:val="00715F14"/>
    <w:rsid w:val="00717407"/>
    <w:rsid w:val="007402FB"/>
    <w:rsid w:val="00740768"/>
    <w:rsid w:val="00741A82"/>
    <w:rsid w:val="00745400"/>
    <w:rsid w:val="00746A2B"/>
    <w:rsid w:val="00750273"/>
    <w:rsid w:val="007540E7"/>
    <w:rsid w:val="00754B3C"/>
    <w:rsid w:val="00760F83"/>
    <w:rsid w:val="00762D74"/>
    <w:rsid w:val="007735DA"/>
    <w:rsid w:val="00774E20"/>
    <w:rsid w:val="00776445"/>
    <w:rsid w:val="00787102"/>
    <w:rsid w:val="00791791"/>
    <w:rsid w:val="0079681D"/>
    <w:rsid w:val="007A138C"/>
    <w:rsid w:val="007B02F7"/>
    <w:rsid w:val="007C1EE0"/>
    <w:rsid w:val="007C48FA"/>
    <w:rsid w:val="007C7A17"/>
    <w:rsid w:val="007E0507"/>
    <w:rsid w:val="007E2D7C"/>
    <w:rsid w:val="007E4B07"/>
    <w:rsid w:val="007E5339"/>
    <w:rsid w:val="007F2402"/>
    <w:rsid w:val="0080407C"/>
    <w:rsid w:val="00813C2B"/>
    <w:rsid w:val="008213C4"/>
    <w:rsid w:val="00823F5A"/>
    <w:rsid w:val="008324BE"/>
    <w:rsid w:val="0083665C"/>
    <w:rsid w:val="0083689D"/>
    <w:rsid w:val="00840A68"/>
    <w:rsid w:val="00841CB6"/>
    <w:rsid w:val="00842FD2"/>
    <w:rsid w:val="008455D8"/>
    <w:rsid w:val="008535EB"/>
    <w:rsid w:val="00857744"/>
    <w:rsid w:val="00873237"/>
    <w:rsid w:val="00877272"/>
    <w:rsid w:val="00891321"/>
    <w:rsid w:val="00892742"/>
    <w:rsid w:val="008A2891"/>
    <w:rsid w:val="008B13D2"/>
    <w:rsid w:val="008B69A7"/>
    <w:rsid w:val="008B7EA6"/>
    <w:rsid w:val="008C3753"/>
    <w:rsid w:val="008C3A8C"/>
    <w:rsid w:val="008C6A49"/>
    <w:rsid w:val="008E015A"/>
    <w:rsid w:val="008E54FE"/>
    <w:rsid w:val="008F1A7C"/>
    <w:rsid w:val="008F2AA7"/>
    <w:rsid w:val="008F50E2"/>
    <w:rsid w:val="009112B2"/>
    <w:rsid w:val="0091183F"/>
    <w:rsid w:val="00914702"/>
    <w:rsid w:val="00916674"/>
    <w:rsid w:val="0092252F"/>
    <w:rsid w:val="00925A85"/>
    <w:rsid w:val="00942F3E"/>
    <w:rsid w:val="00943156"/>
    <w:rsid w:val="00951009"/>
    <w:rsid w:val="00954A3D"/>
    <w:rsid w:val="00957455"/>
    <w:rsid w:val="00961592"/>
    <w:rsid w:val="009615C5"/>
    <w:rsid w:val="00966DFF"/>
    <w:rsid w:val="00982FD3"/>
    <w:rsid w:val="009861E2"/>
    <w:rsid w:val="009923C8"/>
    <w:rsid w:val="009A055D"/>
    <w:rsid w:val="009B1B4F"/>
    <w:rsid w:val="009B2E17"/>
    <w:rsid w:val="009B42EA"/>
    <w:rsid w:val="009B61D7"/>
    <w:rsid w:val="009D0575"/>
    <w:rsid w:val="009D4438"/>
    <w:rsid w:val="009D49D3"/>
    <w:rsid w:val="009E2A6C"/>
    <w:rsid w:val="009E4829"/>
    <w:rsid w:val="009E5F65"/>
    <w:rsid w:val="009F6A76"/>
    <w:rsid w:val="00A026C1"/>
    <w:rsid w:val="00A07B22"/>
    <w:rsid w:val="00A16935"/>
    <w:rsid w:val="00A16D47"/>
    <w:rsid w:val="00A22C06"/>
    <w:rsid w:val="00A239EF"/>
    <w:rsid w:val="00A242EA"/>
    <w:rsid w:val="00A24C0C"/>
    <w:rsid w:val="00A363AB"/>
    <w:rsid w:val="00A61562"/>
    <w:rsid w:val="00A670B9"/>
    <w:rsid w:val="00A71831"/>
    <w:rsid w:val="00A72CC7"/>
    <w:rsid w:val="00A75241"/>
    <w:rsid w:val="00A80FE0"/>
    <w:rsid w:val="00A81F4A"/>
    <w:rsid w:val="00A851AB"/>
    <w:rsid w:val="00AA11DE"/>
    <w:rsid w:val="00AA3013"/>
    <w:rsid w:val="00AA3C5E"/>
    <w:rsid w:val="00AB077F"/>
    <w:rsid w:val="00AB5BBC"/>
    <w:rsid w:val="00AC0A65"/>
    <w:rsid w:val="00AC3BF9"/>
    <w:rsid w:val="00AD5496"/>
    <w:rsid w:val="00AE30DE"/>
    <w:rsid w:val="00AE5845"/>
    <w:rsid w:val="00AE5C2B"/>
    <w:rsid w:val="00AE7A02"/>
    <w:rsid w:val="00AF0D4F"/>
    <w:rsid w:val="00B07AA4"/>
    <w:rsid w:val="00B1428D"/>
    <w:rsid w:val="00B14612"/>
    <w:rsid w:val="00B209ED"/>
    <w:rsid w:val="00B23467"/>
    <w:rsid w:val="00B23CB4"/>
    <w:rsid w:val="00B26993"/>
    <w:rsid w:val="00B303DE"/>
    <w:rsid w:val="00B42990"/>
    <w:rsid w:val="00B43CD9"/>
    <w:rsid w:val="00B45A06"/>
    <w:rsid w:val="00B52369"/>
    <w:rsid w:val="00B62816"/>
    <w:rsid w:val="00B64C6E"/>
    <w:rsid w:val="00B73820"/>
    <w:rsid w:val="00B74CA6"/>
    <w:rsid w:val="00B834CF"/>
    <w:rsid w:val="00B83DCC"/>
    <w:rsid w:val="00B90E99"/>
    <w:rsid w:val="00B9123F"/>
    <w:rsid w:val="00B94275"/>
    <w:rsid w:val="00BA01FD"/>
    <w:rsid w:val="00BA1DC7"/>
    <w:rsid w:val="00BA4A09"/>
    <w:rsid w:val="00BB00E9"/>
    <w:rsid w:val="00BB0A28"/>
    <w:rsid w:val="00BB1D78"/>
    <w:rsid w:val="00BC30CE"/>
    <w:rsid w:val="00BD4DBD"/>
    <w:rsid w:val="00BE3348"/>
    <w:rsid w:val="00BE4035"/>
    <w:rsid w:val="00BF155D"/>
    <w:rsid w:val="00BF5862"/>
    <w:rsid w:val="00C026E8"/>
    <w:rsid w:val="00C04CF8"/>
    <w:rsid w:val="00C07229"/>
    <w:rsid w:val="00C07CCB"/>
    <w:rsid w:val="00C1433A"/>
    <w:rsid w:val="00C30481"/>
    <w:rsid w:val="00C34737"/>
    <w:rsid w:val="00C41E71"/>
    <w:rsid w:val="00C44066"/>
    <w:rsid w:val="00C47D83"/>
    <w:rsid w:val="00C651F2"/>
    <w:rsid w:val="00C7209B"/>
    <w:rsid w:val="00C7263C"/>
    <w:rsid w:val="00C7329E"/>
    <w:rsid w:val="00C73410"/>
    <w:rsid w:val="00C8205E"/>
    <w:rsid w:val="00C84866"/>
    <w:rsid w:val="00C862A0"/>
    <w:rsid w:val="00C87E3B"/>
    <w:rsid w:val="00C93BCC"/>
    <w:rsid w:val="00CD5F5C"/>
    <w:rsid w:val="00CD7511"/>
    <w:rsid w:val="00CD7DDF"/>
    <w:rsid w:val="00CE0176"/>
    <w:rsid w:val="00CE1321"/>
    <w:rsid w:val="00CE4389"/>
    <w:rsid w:val="00CE5ED8"/>
    <w:rsid w:val="00CF2B3F"/>
    <w:rsid w:val="00CF60D7"/>
    <w:rsid w:val="00D05160"/>
    <w:rsid w:val="00D123FD"/>
    <w:rsid w:val="00D220CE"/>
    <w:rsid w:val="00D27027"/>
    <w:rsid w:val="00D44D4A"/>
    <w:rsid w:val="00D51634"/>
    <w:rsid w:val="00D533C7"/>
    <w:rsid w:val="00D55D03"/>
    <w:rsid w:val="00D56E6D"/>
    <w:rsid w:val="00D614C2"/>
    <w:rsid w:val="00D72AE5"/>
    <w:rsid w:val="00D748C0"/>
    <w:rsid w:val="00D81259"/>
    <w:rsid w:val="00D81E0C"/>
    <w:rsid w:val="00D845F1"/>
    <w:rsid w:val="00D87623"/>
    <w:rsid w:val="00D91C0C"/>
    <w:rsid w:val="00D9793C"/>
    <w:rsid w:val="00DA07C8"/>
    <w:rsid w:val="00DA2BAD"/>
    <w:rsid w:val="00DB15FA"/>
    <w:rsid w:val="00DB2ED2"/>
    <w:rsid w:val="00DB6719"/>
    <w:rsid w:val="00DD235B"/>
    <w:rsid w:val="00DD2ABD"/>
    <w:rsid w:val="00DD410B"/>
    <w:rsid w:val="00DD4174"/>
    <w:rsid w:val="00DE1268"/>
    <w:rsid w:val="00DE5204"/>
    <w:rsid w:val="00DE7F3F"/>
    <w:rsid w:val="00E15318"/>
    <w:rsid w:val="00E253F9"/>
    <w:rsid w:val="00E336A9"/>
    <w:rsid w:val="00E36936"/>
    <w:rsid w:val="00E426E4"/>
    <w:rsid w:val="00E455BC"/>
    <w:rsid w:val="00E46EE0"/>
    <w:rsid w:val="00E54C87"/>
    <w:rsid w:val="00E567EB"/>
    <w:rsid w:val="00E615F8"/>
    <w:rsid w:val="00E73C99"/>
    <w:rsid w:val="00E74790"/>
    <w:rsid w:val="00E9382A"/>
    <w:rsid w:val="00E944AC"/>
    <w:rsid w:val="00E96095"/>
    <w:rsid w:val="00E972C0"/>
    <w:rsid w:val="00EA6991"/>
    <w:rsid w:val="00EC4031"/>
    <w:rsid w:val="00EC4C28"/>
    <w:rsid w:val="00EC65EC"/>
    <w:rsid w:val="00EC7C8D"/>
    <w:rsid w:val="00ED1CC3"/>
    <w:rsid w:val="00ED22F3"/>
    <w:rsid w:val="00EE3001"/>
    <w:rsid w:val="00EE3487"/>
    <w:rsid w:val="00EE5F08"/>
    <w:rsid w:val="00EF3A0E"/>
    <w:rsid w:val="00EF4FA1"/>
    <w:rsid w:val="00EF78D4"/>
    <w:rsid w:val="00F04035"/>
    <w:rsid w:val="00F1594C"/>
    <w:rsid w:val="00F162DF"/>
    <w:rsid w:val="00F27743"/>
    <w:rsid w:val="00F30B57"/>
    <w:rsid w:val="00F32C19"/>
    <w:rsid w:val="00F352BC"/>
    <w:rsid w:val="00F42C3D"/>
    <w:rsid w:val="00F478F6"/>
    <w:rsid w:val="00F519BC"/>
    <w:rsid w:val="00F51ABD"/>
    <w:rsid w:val="00F53C86"/>
    <w:rsid w:val="00F608C7"/>
    <w:rsid w:val="00F640F9"/>
    <w:rsid w:val="00F761C0"/>
    <w:rsid w:val="00F85392"/>
    <w:rsid w:val="00F95B3E"/>
    <w:rsid w:val="00FB3414"/>
    <w:rsid w:val="00FB76A7"/>
    <w:rsid w:val="00FC1D0D"/>
    <w:rsid w:val="00FE425D"/>
    <w:rsid w:val="00FF1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ADF9"/>
  <w15:chartTrackingRefBased/>
  <w15:docId w15:val="{93601799-474E-4BC8-8023-A18C9AF0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6ED"/>
    <w:pPr>
      <w:spacing w:after="0" w:line="240" w:lineRule="auto"/>
    </w:pPr>
    <w:rPr>
      <w:rFonts w:ascii="Calibri" w:hAnsi="Calibri" w:cs="Calibri"/>
    </w:rPr>
  </w:style>
  <w:style w:type="paragraph" w:styleId="Heading2">
    <w:name w:val="heading 2"/>
    <w:basedOn w:val="Normal"/>
    <w:link w:val="Heading2Char"/>
    <w:uiPriority w:val="9"/>
    <w:qFormat/>
    <w:rsid w:val="00877272"/>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6ED"/>
    <w:rPr>
      <w:color w:val="0563C1"/>
      <w:u w:val="single"/>
    </w:rPr>
  </w:style>
  <w:style w:type="paragraph" w:styleId="Header">
    <w:name w:val="header"/>
    <w:basedOn w:val="Normal"/>
    <w:link w:val="HeaderChar"/>
    <w:uiPriority w:val="99"/>
    <w:unhideWhenUsed/>
    <w:rsid w:val="002F26ED"/>
    <w:pPr>
      <w:tabs>
        <w:tab w:val="center" w:pos="4513"/>
        <w:tab w:val="right" w:pos="9026"/>
      </w:tabs>
    </w:pPr>
  </w:style>
  <w:style w:type="character" w:customStyle="1" w:styleId="HeaderChar">
    <w:name w:val="Header Char"/>
    <w:basedOn w:val="DefaultParagraphFont"/>
    <w:link w:val="Header"/>
    <w:uiPriority w:val="99"/>
    <w:rsid w:val="002F26ED"/>
    <w:rPr>
      <w:rFonts w:ascii="Calibri" w:hAnsi="Calibri" w:cs="Calibri"/>
    </w:rPr>
  </w:style>
  <w:style w:type="paragraph" w:styleId="Footer">
    <w:name w:val="footer"/>
    <w:basedOn w:val="Normal"/>
    <w:link w:val="FooterChar"/>
    <w:uiPriority w:val="99"/>
    <w:unhideWhenUsed/>
    <w:rsid w:val="002F26ED"/>
    <w:pPr>
      <w:tabs>
        <w:tab w:val="center" w:pos="4513"/>
        <w:tab w:val="right" w:pos="9026"/>
      </w:tabs>
    </w:pPr>
  </w:style>
  <w:style w:type="character" w:customStyle="1" w:styleId="FooterChar">
    <w:name w:val="Footer Char"/>
    <w:basedOn w:val="DefaultParagraphFont"/>
    <w:link w:val="Footer"/>
    <w:uiPriority w:val="99"/>
    <w:rsid w:val="002F26ED"/>
    <w:rPr>
      <w:rFonts w:ascii="Calibri" w:hAnsi="Calibri" w:cs="Calibri"/>
    </w:rPr>
  </w:style>
  <w:style w:type="paragraph" w:styleId="NormalWeb">
    <w:name w:val="Normal (Web)"/>
    <w:basedOn w:val="Normal"/>
    <w:uiPriority w:val="99"/>
    <w:unhideWhenUsed/>
    <w:rsid w:val="00961592"/>
    <w:pPr>
      <w:spacing w:before="100" w:beforeAutospacing="1" w:after="100" w:afterAutospacing="1"/>
    </w:pPr>
    <w:rPr>
      <w:lang w:eastAsia="en-GB"/>
    </w:rPr>
  </w:style>
  <w:style w:type="character" w:styleId="Strong">
    <w:name w:val="Strong"/>
    <w:basedOn w:val="DefaultParagraphFont"/>
    <w:uiPriority w:val="22"/>
    <w:qFormat/>
    <w:rsid w:val="00961592"/>
    <w:rPr>
      <w:b/>
      <w:bCs/>
    </w:rPr>
  </w:style>
  <w:style w:type="character" w:styleId="Emphasis">
    <w:name w:val="Emphasis"/>
    <w:basedOn w:val="DefaultParagraphFont"/>
    <w:uiPriority w:val="20"/>
    <w:qFormat/>
    <w:rsid w:val="00961592"/>
    <w:rPr>
      <w:i/>
      <w:iCs/>
    </w:rPr>
  </w:style>
  <w:style w:type="table" w:styleId="TableGrid">
    <w:name w:val="Table Grid"/>
    <w:basedOn w:val="TableNormal"/>
    <w:uiPriority w:val="59"/>
    <w:rsid w:val="00AE7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7A02"/>
    <w:rPr>
      <w:color w:val="605E5C"/>
      <w:shd w:val="clear" w:color="auto" w:fill="E1DFDD"/>
    </w:rPr>
  </w:style>
  <w:style w:type="character" w:styleId="FollowedHyperlink">
    <w:name w:val="FollowedHyperlink"/>
    <w:basedOn w:val="DefaultParagraphFont"/>
    <w:uiPriority w:val="99"/>
    <w:semiHidden/>
    <w:unhideWhenUsed/>
    <w:rsid w:val="00692348"/>
    <w:rPr>
      <w:color w:val="954F72" w:themeColor="followedHyperlink"/>
      <w:u w:val="single"/>
    </w:rPr>
  </w:style>
  <w:style w:type="character" w:customStyle="1" w:styleId="Heading2Char">
    <w:name w:val="Heading 2 Char"/>
    <w:basedOn w:val="DefaultParagraphFont"/>
    <w:link w:val="Heading2"/>
    <w:uiPriority w:val="9"/>
    <w:rsid w:val="00877272"/>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5F4150"/>
    <w:pPr>
      <w:ind w:left="720"/>
    </w:pPr>
  </w:style>
  <w:style w:type="character" w:styleId="CommentReference">
    <w:name w:val="annotation reference"/>
    <w:basedOn w:val="DefaultParagraphFont"/>
    <w:uiPriority w:val="99"/>
    <w:semiHidden/>
    <w:unhideWhenUsed/>
    <w:rsid w:val="002A7566"/>
    <w:rPr>
      <w:sz w:val="16"/>
      <w:szCs w:val="16"/>
    </w:rPr>
  </w:style>
  <w:style w:type="paragraph" w:styleId="CommentText">
    <w:name w:val="annotation text"/>
    <w:basedOn w:val="Normal"/>
    <w:link w:val="CommentTextChar"/>
    <w:uiPriority w:val="99"/>
    <w:semiHidden/>
    <w:unhideWhenUsed/>
    <w:rsid w:val="002A7566"/>
    <w:rPr>
      <w:sz w:val="20"/>
      <w:szCs w:val="20"/>
    </w:rPr>
  </w:style>
  <w:style w:type="character" w:customStyle="1" w:styleId="CommentTextChar">
    <w:name w:val="Comment Text Char"/>
    <w:basedOn w:val="DefaultParagraphFont"/>
    <w:link w:val="CommentText"/>
    <w:uiPriority w:val="99"/>
    <w:semiHidden/>
    <w:rsid w:val="002A756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A7566"/>
    <w:rPr>
      <w:b/>
      <w:bCs/>
    </w:rPr>
  </w:style>
  <w:style w:type="character" w:customStyle="1" w:styleId="CommentSubjectChar">
    <w:name w:val="Comment Subject Char"/>
    <w:basedOn w:val="CommentTextChar"/>
    <w:link w:val="CommentSubject"/>
    <w:uiPriority w:val="99"/>
    <w:semiHidden/>
    <w:rsid w:val="002A7566"/>
    <w:rPr>
      <w:rFonts w:ascii="Calibri" w:hAnsi="Calibri" w:cs="Calibri"/>
      <w:b/>
      <w:bCs/>
      <w:sz w:val="20"/>
      <w:szCs w:val="20"/>
    </w:rPr>
  </w:style>
  <w:style w:type="paragraph" w:styleId="Caption">
    <w:name w:val="caption"/>
    <w:basedOn w:val="Normal"/>
    <w:next w:val="Normal"/>
    <w:uiPriority w:val="35"/>
    <w:unhideWhenUsed/>
    <w:qFormat/>
    <w:rsid w:val="0050579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909">
      <w:bodyDiv w:val="1"/>
      <w:marLeft w:val="0"/>
      <w:marRight w:val="0"/>
      <w:marTop w:val="0"/>
      <w:marBottom w:val="0"/>
      <w:divBdr>
        <w:top w:val="none" w:sz="0" w:space="0" w:color="auto"/>
        <w:left w:val="none" w:sz="0" w:space="0" w:color="auto"/>
        <w:bottom w:val="none" w:sz="0" w:space="0" w:color="auto"/>
        <w:right w:val="none" w:sz="0" w:space="0" w:color="auto"/>
      </w:divBdr>
    </w:div>
    <w:div w:id="114642963">
      <w:bodyDiv w:val="1"/>
      <w:marLeft w:val="0"/>
      <w:marRight w:val="0"/>
      <w:marTop w:val="0"/>
      <w:marBottom w:val="0"/>
      <w:divBdr>
        <w:top w:val="none" w:sz="0" w:space="0" w:color="auto"/>
        <w:left w:val="none" w:sz="0" w:space="0" w:color="auto"/>
        <w:bottom w:val="none" w:sz="0" w:space="0" w:color="auto"/>
        <w:right w:val="none" w:sz="0" w:space="0" w:color="auto"/>
      </w:divBdr>
    </w:div>
    <w:div w:id="145587394">
      <w:bodyDiv w:val="1"/>
      <w:marLeft w:val="0"/>
      <w:marRight w:val="0"/>
      <w:marTop w:val="0"/>
      <w:marBottom w:val="0"/>
      <w:divBdr>
        <w:top w:val="none" w:sz="0" w:space="0" w:color="auto"/>
        <w:left w:val="none" w:sz="0" w:space="0" w:color="auto"/>
        <w:bottom w:val="none" w:sz="0" w:space="0" w:color="auto"/>
        <w:right w:val="none" w:sz="0" w:space="0" w:color="auto"/>
      </w:divBdr>
    </w:div>
    <w:div w:id="188027877">
      <w:bodyDiv w:val="1"/>
      <w:marLeft w:val="0"/>
      <w:marRight w:val="0"/>
      <w:marTop w:val="0"/>
      <w:marBottom w:val="0"/>
      <w:divBdr>
        <w:top w:val="none" w:sz="0" w:space="0" w:color="auto"/>
        <w:left w:val="none" w:sz="0" w:space="0" w:color="auto"/>
        <w:bottom w:val="none" w:sz="0" w:space="0" w:color="auto"/>
        <w:right w:val="none" w:sz="0" w:space="0" w:color="auto"/>
      </w:divBdr>
    </w:div>
    <w:div w:id="218709817">
      <w:bodyDiv w:val="1"/>
      <w:marLeft w:val="0"/>
      <w:marRight w:val="0"/>
      <w:marTop w:val="0"/>
      <w:marBottom w:val="0"/>
      <w:divBdr>
        <w:top w:val="none" w:sz="0" w:space="0" w:color="auto"/>
        <w:left w:val="none" w:sz="0" w:space="0" w:color="auto"/>
        <w:bottom w:val="none" w:sz="0" w:space="0" w:color="auto"/>
        <w:right w:val="none" w:sz="0" w:space="0" w:color="auto"/>
      </w:divBdr>
    </w:div>
    <w:div w:id="242684540">
      <w:bodyDiv w:val="1"/>
      <w:marLeft w:val="0"/>
      <w:marRight w:val="0"/>
      <w:marTop w:val="0"/>
      <w:marBottom w:val="0"/>
      <w:divBdr>
        <w:top w:val="none" w:sz="0" w:space="0" w:color="auto"/>
        <w:left w:val="none" w:sz="0" w:space="0" w:color="auto"/>
        <w:bottom w:val="none" w:sz="0" w:space="0" w:color="auto"/>
        <w:right w:val="none" w:sz="0" w:space="0" w:color="auto"/>
      </w:divBdr>
    </w:div>
    <w:div w:id="276301821">
      <w:bodyDiv w:val="1"/>
      <w:marLeft w:val="0"/>
      <w:marRight w:val="0"/>
      <w:marTop w:val="0"/>
      <w:marBottom w:val="0"/>
      <w:divBdr>
        <w:top w:val="none" w:sz="0" w:space="0" w:color="auto"/>
        <w:left w:val="none" w:sz="0" w:space="0" w:color="auto"/>
        <w:bottom w:val="none" w:sz="0" w:space="0" w:color="auto"/>
        <w:right w:val="none" w:sz="0" w:space="0" w:color="auto"/>
      </w:divBdr>
    </w:div>
    <w:div w:id="302278193">
      <w:bodyDiv w:val="1"/>
      <w:marLeft w:val="0"/>
      <w:marRight w:val="0"/>
      <w:marTop w:val="0"/>
      <w:marBottom w:val="0"/>
      <w:divBdr>
        <w:top w:val="none" w:sz="0" w:space="0" w:color="auto"/>
        <w:left w:val="none" w:sz="0" w:space="0" w:color="auto"/>
        <w:bottom w:val="none" w:sz="0" w:space="0" w:color="auto"/>
        <w:right w:val="none" w:sz="0" w:space="0" w:color="auto"/>
      </w:divBdr>
    </w:div>
    <w:div w:id="306518180">
      <w:bodyDiv w:val="1"/>
      <w:marLeft w:val="0"/>
      <w:marRight w:val="0"/>
      <w:marTop w:val="0"/>
      <w:marBottom w:val="0"/>
      <w:divBdr>
        <w:top w:val="none" w:sz="0" w:space="0" w:color="auto"/>
        <w:left w:val="none" w:sz="0" w:space="0" w:color="auto"/>
        <w:bottom w:val="none" w:sz="0" w:space="0" w:color="auto"/>
        <w:right w:val="none" w:sz="0" w:space="0" w:color="auto"/>
      </w:divBdr>
      <w:divsChild>
        <w:div w:id="2039963082">
          <w:marLeft w:val="-225"/>
          <w:marRight w:val="-225"/>
          <w:marTop w:val="0"/>
          <w:marBottom w:val="0"/>
          <w:divBdr>
            <w:top w:val="none" w:sz="0" w:space="0" w:color="auto"/>
            <w:left w:val="none" w:sz="0" w:space="0" w:color="auto"/>
            <w:bottom w:val="none" w:sz="0" w:space="0" w:color="auto"/>
            <w:right w:val="none" w:sz="0" w:space="0" w:color="auto"/>
          </w:divBdr>
          <w:divsChild>
            <w:div w:id="1726372169">
              <w:marLeft w:val="0"/>
              <w:marRight w:val="0"/>
              <w:marTop w:val="0"/>
              <w:marBottom w:val="0"/>
              <w:divBdr>
                <w:top w:val="none" w:sz="0" w:space="0" w:color="auto"/>
                <w:left w:val="none" w:sz="0" w:space="0" w:color="auto"/>
                <w:bottom w:val="none" w:sz="0" w:space="0" w:color="auto"/>
                <w:right w:val="none" w:sz="0" w:space="0" w:color="auto"/>
              </w:divBdr>
              <w:divsChild>
                <w:div w:id="1604337136">
                  <w:marLeft w:val="0"/>
                  <w:marRight w:val="0"/>
                  <w:marTop w:val="0"/>
                  <w:marBottom w:val="0"/>
                  <w:divBdr>
                    <w:top w:val="none" w:sz="0" w:space="0" w:color="auto"/>
                    <w:left w:val="none" w:sz="0" w:space="0" w:color="auto"/>
                    <w:bottom w:val="none" w:sz="0" w:space="0" w:color="auto"/>
                    <w:right w:val="none" w:sz="0" w:space="0" w:color="auto"/>
                  </w:divBdr>
                  <w:divsChild>
                    <w:div w:id="703141750">
                      <w:marLeft w:val="0"/>
                      <w:marRight w:val="0"/>
                      <w:marTop w:val="0"/>
                      <w:marBottom w:val="0"/>
                      <w:divBdr>
                        <w:top w:val="none" w:sz="0" w:space="0" w:color="auto"/>
                        <w:left w:val="none" w:sz="0" w:space="0" w:color="auto"/>
                        <w:bottom w:val="none" w:sz="0" w:space="0" w:color="auto"/>
                        <w:right w:val="none" w:sz="0" w:space="0" w:color="auto"/>
                      </w:divBdr>
                    </w:div>
                    <w:div w:id="2030906827">
                      <w:marLeft w:val="0"/>
                      <w:marRight w:val="0"/>
                      <w:marTop w:val="0"/>
                      <w:marBottom w:val="0"/>
                      <w:divBdr>
                        <w:top w:val="none" w:sz="0" w:space="0" w:color="auto"/>
                        <w:left w:val="none" w:sz="0" w:space="0" w:color="auto"/>
                        <w:bottom w:val="none" w:sz="0" w:space="0" w:color="auto"/>
                        <w:right w:val="none" w:sz="0" w:space="0" w:color="auto"/>
                      </w:divBdr>
                    </w:div>
                  </w:divsChild>
                </w:div>
                <w:div w:id="12577880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08349633">
          <w:marLeft w:val="0"/>
          <w:marRight w:val="0"/>
          <w:marTop w:val="0"/>
          <w:marBottom w:val="0"/>
          <w:divBdr>
            <w:top w:val="none" w:sz="0" w:space="0" w:color="auto"/>
            <w:left w:val="none" w:sz="0" w:space="0" w:color="auto"/>
            <w:bottom w:val="none" w:sz="0" w:space="0" w:color="auto"/>
            <w:right w:val="none" w:sz="0" w:space="0" w:color="auto"/>
          </w:divBdr>
          <w:divsChild>
            <w:div w:id="1581870444">
              <w:marLeft w:val="-225"/>
              <w:marRight w:val="-225"/>
              <w:marTop w:val="0"/>
              <w:marBottom w:val="0"/>
              <w:divBdr>
                <w:top w:val="none" w:sz="0" w:space="0" w:color="auto"/>
                <w:left w:val="none" w:sz="0" w:space="0" w:color="auto"/>
                <w:bottom w:val="none" w:sz="0" w:space="0" w:color="auto"/>
                <w:right w:val="none" w:sz="0" w:space="0" w:color="auto"/>
              </w:divBdr>
              <w:divsChild>
                <w:div w:id="1140608705">
                  <w:marLeft w:val="0"/>
                  <w:marRight w:val="0"/>
                  <w:marTop w:val="0"/>
                  <w:marBottom w:val="0"/>
                  <w:divBdr>
                    <w:top w:val="none" w:sz="0" w:space="0" w:color="auto"/>
                    <w:left w:val="none" w:sz="0" w:space="0" w:color="auto"/>
                    <w:bottom w:val="none" w:sz="0" w:space="0" w:color="auto"/>
                    <w:right w:val="none" w:sz="0" w:space="0" w:color="auto"/>
                  </w:divBdr>
                  <w:divsChild>
                    <w:div w:id="1900821680">
                      <w:marLeft w:val="0"/>
                      <w:marRight w:val="0"/>
                      <w:marTop w:val="0"/>
                      <w:marBottom w:val="0"/>
                      <w:divBdr>
                        <w:top w:val="none" w:sz="0" w:space="0" w:color="auto"/>
                        <w:left w:val="none" w:sz="0" w:space="0" w:color="auto"/>
                        <w:bottom w:val="none" w:sz="0" w:space="0" w:color="auto"/>
                        <w:right w:val="none" w:sz="0" w:space="0" w:color="auto"/>
                      </w:divBdr>
                      <w:divsChild>
                        <w:div w:id="10770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9597">
                  <w:marLeft w:val="0"/>
                  <w:marRight w:val="0"/>
                  <w:marTop w:val="0"/>
                  <w:marBottom w:val="0"/>
                  <w:divBdr>
                    <w:top w:val="none" w:sz="0" w:space="0" w:color="auto"/>
                    <w:left w:val="none" w:sz="0" w:space="0" w:color="auto"/>
                    <w:bottom w:val="none" w:sz="0" w:space="0" w:color="auto"/>
                    <w:right w:val="none" w:sz="0" w:space="0" w:color="auto"/>
                  </w:divBdr>
                  <w:divsChild>
                    <w:div w:id="1415934115">
                      <w:marLeft w:val="0"/>
                      <w:marRight w:val="0"/>
                      <w:marTop w:val="0"/>
                      <w:marBottom w:val="0"/>
                      <w:divBdr>
                        <w:top w:val="none" w:sz="0" w:space="0" w:color="auto"/>
                        <w:left w:val="none" w:sz="0" w:space="0" w:color="auto"/>
                        <w:bottom w:val="none" w:sz="0" w:space="0" w:color="auto"/>
                        <w:right w:val="none" w:sz="0" w:space="0" w:color="auto"/>
                      </w:divBdr>
                    </w:div>
                  </w:divsChild>
                </w:div>
                <w:div w:id="2087411238">
                  <w:marLeft w:val="0"/>
                  <w:marRight w:val="0"/>
                  <w:marTop w:val="0"/>
                  <w:marBottom w:val="0"/>
                  <w:divBdr>
                    <w:top w:val="none" w:sz="0" w:space="0" w:color="auto"/>
                    <w:left w:val="none" w:sz="0" w:space="0" w:color="auto"/>
                    <w:bottom w:val="none" w:sz="0" w:space="0" w:color="auto"/>
                    <w:right w:val="none" w:sz="0" w:space="0" w:color="auto"/>
                  </w:divBdr>
                  <w:divsChild>
                    <w:div w:id="70347536">
                      <w:marLeft w:val="0"/>
                      <w:marRight w:val="0"/>
                      <w:marTop w:val="0"/>
                      <w:marBottom w:val="0"/>
                      <w:divBdr>
                        <w:top w:val="none" w:sz="0" w:space="0" w:color="auto"/>
                        <w:left w:val="none" w:sz="0" w:space="0" w:color="auto"/>
                        <w:bottom w:val="none" w:sz="0" w:space="0" w:color="auto"/>
                        <w:right w:val="none" w:sz="0" w:space="0" w:color="auto"/>
                      </w:divBdr>
                    </w:div>
                  </w:divsChild>
                </w:div>
                <w:div w:id="806821058">
                  <w:marLeft w:val="0"/>
                  <w:marRight w:val="0"/>
                  <w:marTop w:val="0"/>
                  <w:marBottom w:val="0"/>
                  <w:divBdr>
                    <w:top w:val="none" w:sz="0" w:space="0" w:color="auto"/>
                    <w:left w:val="none" w:sz="0" w:space="0" w:color="auto"/>
                    <w:bottom w:val="none" w:sz="0" w:space="0" w:color="auto"/>
                    <w:right w:val="none" w:sz="0" w:space="0" w:color="auto"/>
                  </w:divBdr>
                  <w:divsChild>
                    <w:div w:id="1323700803">
                      <w:marLeft w:val="0"/>
                      <w:marRight w:val="0"/>
                      <w:marTop w:val="0"/>
                      <w:marBottom w:val="0"/>
                      <w:divBdr>
                        <w:top w:val="none" w:sz="0" w:space="0" w:color="auto"/>
                        <w:left w:val="none" w:sz="0" w:space="0" w:color="auto"/>
                        <w:bottom w:val="none" w:sz="0" w:space="0" w:color="auto"/>
                        <w:right w:val="none" w:sz="0" w:space="0" w:color="auto"/>
                      </w:divBdr>
                      <w:divsChild>
                        <w:div w:id="1867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41036">
              <w:marLeft w:val="-225"/>
              <w:marRight w:val="-225"/>
              <w:marTop w:val="600"/>
              <w:marBottom w:val="0"/>
              <w:divBdr>
                <w:top w:val="none" w:sz="0" w:space="0" w:color="auto"/>
                <w:left w:val="none" w:sz="0" w:space="0" w:color="auto"/>
                <w:bottom w:val="none" w:sz="0" w:space="0" w:color="auto"/>
                <w:right w:val="none" w:sz="0" w:space="0" w:color="auto"/>
              </w:divBdr>
              <w:divsChild>
                <w:div w:id="1847668762">
                  <w:marLeft w:val="0"/>
                  <w:marRight w:val="0"/>
                  <w:marTop w:val="0"/>
                  <w:marBottom w:val="0"/>
                  <w:divBdr>
                    <w:top w:val="none" w:sz="0" w:space="0" w:color="auto"/>
                    <w:left w:val="none" w:sz="0" w:space="0" w:color="auto"/>
                    <w:bottom w:val="none" w:sz="0" w:space="0" w:color="auto"/>
                    <w:right w:val="none" w:sz="0" w:space="0" w:color="auto"/>
                  </w:divBdr>
                </w:div>
                <w:div w:id="1803425346">
                  <w:marLeft w:val="0"/>
                  <w:marRight w:val="0"/>
                  <w:marTop w:val="0"/>
                  <w:marBottom w:val="0"/>
                  <w:divBdr>
                    <w:top w:val="none" w:sz="0" w:space="0" w:color="auto"/>
                    <w:left w:val="none" w:sz="0" w:space="0" w:color="auto"/>
                    <w:bottom w:val="none" w:sz="0" w:space="0" w:color="auto"/>
                    <w:right w:val="none" w:sz="0" w:space="0" w:color="auto"/>
                  </w:divBdr>
                  <w:divsChild>
                    <w:div w:id="2144738355">
                      <w:marLeft w:val="225"/>
                      <w:marRight w:val="0"/>
                      <w:marTop w:val="0"/>
                      <w:marBottom w:val="450"/>
                      <w:divBdr>
                        <w:top w:val="none" w:sz="0" w:space="0" w:color="auto"/>
                        <w:left w:val="none" w:sz="0" w:space="0" w:color="auto"/>
                        <w:bottom w:val="none" w:sz="0" w:space="0" w:color="auto"/>
                        <w:right w:val="none" w:sz="0" w:space="0" w:color="auto"/>
                      </w:divBdr>
                      <w:divsChild>
                        <w:div w:id="1945384470">
                          <w:marLeft w:val="0"/>
                          <w:marRight w:val="0"/>
                          <w:marTop w:val="0"/>
                          <w:marBottom w:val="0"/>
                          <w:divBdr>
                            <w:top w:val="none" w:sz="0" w:space="0" w:color="auto"/>
                            <w:left w:val="none" w:sz="0" w:space="0" w:color="auto"/>
                            <w:bottom w:val="none" w:sz="0" w:space="0" w:color="auto"/>
                            <w:right w:val="none" w:sz="0" w:space="0" w:color="auto"/>
                          </w:divBdr>
                        </w:div>
                        <w:div w:id="1049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267958">
      <w:bodyDiv w:val="1"/>
      <w:marLeft w:val="0"/>
      <w:marRight w:val="0"/>
      <w:marTop w:val="0"/>
      <w:marBottom w:val="0"/>
      <w:divBdr>
        <w:top w:val="none" w:sz="0" w:space="0" w:color="auto"/>
        <w:left w:val="none" w:sz="0" w:space="0" w:color="auto"/>
        <w:bottom w:val="none" w:sz="0" w:space="0" w:color="auto"/>
        <w:right w:val="none" w:sz="0" w:space="0" w:color="auto"/>
      </w:divBdr>
    </w:div>
    <w:div w:id="456028765">
      <w:bodyDiv w:val="1"/>
      <w:marLeft w:val="0"/>
      <w:marRight w:val="0"/>
      <w:marTop w:val="0"/>
      <w:marBottom w:val="0"/>
      <w:divBdr>
        <w:top w:val="none" w:sz="0" w:space="0" w:color="auto"/>
        <w:left w:val="none" w:sz="0" w:space="0" w:color="auto"/>
        <w:bottom w:val="none" w:sz="0" w:space="0" w:color="auto"/>
        <w:right w:val="none" w:sz="0" w:space="0" w:color="auto"/>
      </w:divBdr>
      <w:divsChild>
        <w:div w:id="1970084643">
          <w:marLeft w:val="0"/>
          <w:marRight w:val="0"/>
          <w:marTop w:val="0"/>
          <w:marBottom w:val="0"/>
          <w:divBdr>
            <w:top w:val="none" w:sz="0" w:space="0" w:color="auto"/>
            <w:left w:val="none" w:sz="0" w:space="0" w:color="auto"/>
            <w:bottom w:val="none" w:sz="0" w:space="0" w:color="auto"/>
            <w:right w:val="none" w:sz="0" w:space="0" w:color="auto"/>
          </w:divBdr>
          <w:divsChild>
            <w:div w:id="352463518">
              <w:marLeft w:val="0"/>
              <w:marRight w:val="0"/>
              <w:marTop w:val="0"/>
              <w:marBottom w:val="0"/>
              <w:divBdr>
                <w:top w:val="none" w:sz="0" w:space="0" w:color="auto"/>
                <w:left w:val="none" w:sz="0" w:space="0" w:color="auto"/>
                <w:bottom w:val="none" w:sz="0" w:space="0" w:color="auto"/>
                <w:right w:val="none" w:sz="0" w:space="0" w:color="auto"/>
              </w:divBdr>
              <w:divsChild>
                <w:div w:id="1117718413">
                  <w:marLeft w:val="0"/>
                  <w:marRight w:val="0"/>
                  <w:marTop w:val="0"/>
                  <w:marBottom w:val="0"/>
                  <w:divBdr>
                    <w:top w:val="none" w:sz="0" w:space="0" w:color="auto"/>
                    <w:left w:val="none" w:sz="0" w:space="0" w:color="auto"/>
                    <w:bottom w:val="none" w:sz="0" w:space="0" w:color="auto"/>
                    <w:right w:val="none" w:sz="0" w:space="0" w:color="auto"/>
                  </w:divBdr>
                  <w:divsChild>
                    <w:div w:id="2066447457">
                      <w:marLeft w:val="0"/>
                      <w:marRight w:val="0"/>
                      <w:marTop w:val="0"/>
                      <w:marBottom w:val="0"/>
                      <w:divBdr>
                        <w:top w:val="none" w:sz="0" w:space="0" w:color="auto"/>
                        <w:left w:val="none" w:sz="0" w:space="0" w:color="auto"/>
                        <w:bottom w:val="none" w:sz="0" w:space="0" w:color="auto"/>
                        <w:right w:val="none" w:sz="0" w:space="0" w:color="auto"/>
                      </w:divBdr>
                      <w:divsChild>
                        <w:div w:id="328411442">
                          <w:marLeft w:val="0"/>
                          <w:marRight w:val="0"/>
                          <w:marTop w:val="0"/>
                          <w:marBottom w:val="0"/>
                          <w:divBdr>
                            <w:top w:val="none" w:sz="0" w:space="0" w:color="auto"/>
                            <w:left w:val="none" w:sz="0" w:space="0" w:color="auto"/>
                            <w:bottom w:val="none" w:sz="0" w:space="0" w:color="auto"/>
                            <w:right w:val="none" w:sz="0" w:space="0" w:color="auto"/>
                          </w:divBdr>
                          <w:divsChild>
                            <w:div w:id="1793284126">
                              <w:marLeft w:val="0"/>
                              <w:marRight w:val="0"/>
                              <w:marTop w:val="0"/>
                              <w:marBottom w:val="0"/>
                              <w:divBdr>
                                <w:top w:val="none" w:sz="0" w:space="0" w:color="auto"/>
                                <w:left w:val="none" w:sz="0" w:space="0" w:color="auto"/>
                                <w:bottom w:val="none" w:sz="0" w:space="0" w:color="auto"/>
                                <w:right w:val="none" w:sz="0" w:space="0" w:color="auto"/>
                              </w:divBdr>
                              <w:divsChild>
                                <w:div w:id="1673024230">
                                  <w:marLeft w:val="0"/>
                                  <w:marRight w:val="0"/>
                                  <w:marTop w:val="0"/>
                                  <w:marBottom w:val="0"/>
                                  <w:divBdr>
                                    <w:top w:val="none" w:sz="0" w:space="0" w:color="auto"/>
                                    <w:left w:val="none" w:sz="0" w:space="0" w:color="auto"/>
                                    <w:bottom w:val="none" w:sz="0" w:space="0" w:color="auto"/>
                                    <w:right w:val="none" w:sz="0" w:space="0" w:color="auto"/>
                                  </w:divBdr>
                                  <w:divsChild>
                                    <w:div w:id="1877548500">
                                      <w:marLeft w:val="0"/>
                                      <w:marRight w:val="0"/>
                                      <w:marTop w:val="0"/>
                                      <w:marBottom w:val="0"/>
                                      <w:divBdr>
                                        <w:top w:val="none" w:sz="0" w:space="0" w:color="auto"/>
                                        <w:left w:val="none" w:sz="0" w:space="0" w:color="auto"/>
                                        <w:bottom w:val="none" w:sz="0" w:space="0" w:color="auto"/>
                                        <w:right w:val="none" w:sz="0" w:space="0" w:color="auto"/>
                                      </w:divBdr>
                                      <w:divsChild>
                                        <w:div w:id="2127697050">
                                          <w:marLeft w:val="0"/>
                                          <w:marRight w:val="0"/>
                                          <w:marTop w:val="0"/>
                                          <w:marBottom w:val="0"/>
                                          <w:divBdr>
                                            <w:top w:val="none" w:sz="0" w:space="0" w:color="auto"/>
                                            <w:left w:val="none" w:sz="0" w:space="0" w:color="auto"/>
                                            <w:bottom w:val="none" w:sz="0" w:space="0" w:color="auto"/>
                                            <w:right w:val="none" w:sz="0" w:space="0" w:color="auto"/>
                                          </w:divBdr>
                                          <w:divsChild>
                                            <w:div w:id="45953801">
                                              <w:marLeft w:val="0"/>
                                              <w:marRight w:val="0"/>
                                              <w:marTop w:val="0"/>
                                              <w:marBottom w:val="0"/>
                                              <w:divBdr>
                                                <w:top w:val="none" w:sz="0" w:space="0" w:color="auto"/>
                                                <w:left w:val="none" w:sz="0" w:space="0" w:color="auto"/>
                                                <w:bottom w:val="none" w:sz="0" w:space="0" w:color="auto"/>
                                                <w:right w:val="none" w:sz="0" w:space="0" w:color="auto"/>
                                              </w:divBdr>
                                              <w:divsChild>
                                                <w:div w:id="1398750159">
                                                  <w:marLeft w:val="0"/>
                                                  <w:marRight w:val="0"/>
                                                  <w:marTop w:val="0"/>
                                                  <w:marBottom w:val="0"/>
                                                  <w:divBdr>
                                                    <w:top w:val="none" w:sz="0" w:space="0" w:color="auto"/>
                                                    <w:left w:val="none" w:sz="0" w:space="0" w:color="auto"/>
                                                    <w:bottom w:val="none" w:sz="0" w:space="0" w:color="auto"/>
                                                    <w:right w:val="none" w:sz="0" w:space="0" w:color="auto"/>
                                                  </w:divBdr>
                                                  <w:divsChild>
                                                    <w:div w:id="1247573229">
                                                      <w:marLeft w:val="0"/>
                                                      <w:marRight w:val="0"/>
                                                      <w:marTop w:val="0"/>
                                                      <w:marBottom w:val="0"/>
                                                      <w:divBdr>
                                                        <w:top w:val="none" w:sz="0" w:space="0" w:color="auto"/>
                                                        <w:left w:val="none" w:sz="0" w:space="0" w:color="auto"/>
                                                        <w:bottom w:val="none" w:sz="0" w:space="0" w:color="auto"/>
                                                        <w:right w:val="none" w:sz="0" w:space="0" w:color="auto"/>
                                                      </w:divBdr>
                                                      <w:divsChild>
                                                        <w:div w:id="908346401">
                                                          <w:marLeft w:val="0"/>
                                                          <w:marRight w:val="0"/>
                                                          <w:marTop w:val="0"/>
                                                          <w:marBottom w:val="0"/>
                                                          <w:divBdr>
                                                            <w:top w:val="none" w:sz="0" w:space="0" w:color="auto"/>
                                                            <w:left w:val="none" w:sz="0" w:space="0" w:color="auto"/>
                                                            <w:bottom w:val="none" w:sz="0" w:space="0" w:color="auto"/>
                                                            <w:right w:val="none" w:sz="0" w:space="0" w:color="auto"/>
                                                          </w:divBdr>
                                                          <w:divsChild>
                                                            <w:div w:id="1385330004">
                                                              <w:marLeft w:val="0"/>
                                                              <w:marRight w:val="0"/>
                                                              <w:marTop w:val="0"/>
                                                              <w:marBottom w:val="0"/>
                                                              <w:divBdr>
                                                                <w:top w:val="none" w:sz="0" w:space="0" w:color="auto"/>
                                                                <w:left w:val="none" w:sz="0" w:space="0" w:color="auto"/>
                                                                <w:bottom w:val="none" w:sz="0" w:space="0" w:color="auto"/>
                                                                <w:right w:val="none" w:sz="0" w:space="0" w:color="auto"/>
                                                              </w:divBdr>
                                                              <w:divsChild>
                                                                <w:div w:id="1238515989">
                                                                  <w:marLeft w:val="0"/>
                                                                  <w:marRight w:val="0"/>
                                                                  <w:marTop w:val="0"/>
                                                                  <w:marBottom w:val="0"/>
                                                                  <w:divBdr>
                                                                    <w:top w:val="none" w:sz="0" w:space="0" w:color="auto"/>
                                                                    <w:left w:val="none" w:sz="0" w:space="0" w:color="auto"/>
                                                                    <w:bottom w:val="none" w:sz="0" w:space="0" w:color="auto"/>
                                                                    <w:right w:val="none" w:sz="0" w:space="0" w:color="auto"/>
                                                                  </w:divBdr>
                                                                  <w:divsChild>
                                                                    <w:div w:id="1159617528">
                                                                      <w:marLeft w:val="0"/>
                                                                      <w:marRight w:val="0"/>
                                                                      <w:marTop w:val="0"/>
                                                                      <w:marBottom w:val="0"/>
                                                                      <w:divBdr>
                                                                        <w:top w:val="none" w:sz="0" w:space="0" w:color="auto"/>
                                                                        <w:left w:val="none" w:sz="0" w:space="0" w:color="auto"/>
                                                                        <w:bottom w:val="none" w:sz="0" w:space="0" w:color="auto"/>
                                                                        <w:right w:val="none" w:sz="0" w:space="0" w:color="auto"/>
                                                                      </w:divBdr>
                                                                      <w:divsChild>
                                                                        <w:div w:id="1605727365">
                                                                          <w:marLeft w:val="0"/>
                                                                          <w:marRight w:val="0"/>
                                                                          <w:marTop w:val="0"/>
                                                                          <w:marBottom w:val="0"/>
                                                                          <w:divBdr>
                                                                            <w:top w:val="none" w:sz="0" w:space="0" w:color="auto"/>
                                                                            <w:left w:val="none" w:sz="0" w:space="0" w:color="auto"/>
                                                                            <w:bottom w:val="none" w:sz="0" w:space="0" w:color="auto"/>
                                                                            <w:right w:val="none" w:sz="0" w:space="0" w:color="auto"/>
                                                                          </w:divBdr>
                                                                          <w:divsChild>
                                                                            <w:div w:id="2125806270">
                                                                              <w:marLeft w:val="0"/>
                                                                              <w:marRight w:val="0"/>
                                                                              <w:marTop w:val="0"/>
                                                                              <w:marBottom w:val="0"/>
                                                                              <w:divBdr>
                                                                                <w:top w:val="none" w:sz="0" w:space="0" w:color="auto"/>
                                                                                <w:left w:val="none" w:sz="0" w:space="0" w:color="auto"/>
                                                                                <w:bottom w:val="none" w:sz="0" w:space="0" w:color="auto"/>
                                                                                <w:right w:val="none" w:sz="0" w:space="0" w:color="auto"/>
                                                                              </w:divBdr>
                                                                            </w:div>
                                                                            <w:div w:id="1406028157">
                                                                              <w:marLeft w:val="0"/>
                                                                              <w:marRight w:val="0"/>
                                                                              <w:marTop w:val="0"/>
                                                                              <w:marBottom w:val="0"/>
                                                                              <w:divBdr>
                                                                                <w:top w:val="none" w:sz="0" w:space="0" w:color="auto"/>
                                                                                <w:left w:val="none" w:sz="0" w:space="0" w:color="auto"/>
                                                                                <w:bottom w:val="none" w:sz="0" w:space="0" w:color="auto"/>
                                                                                <w:right w:val="none" w:sz="0" w:space="0" w:color="auto"/>
                                                                              </w:divBdr>
                                                                              <w:divsChild>
                                                                                <w:div w:id="974456111">
                                                                                  <w:marLeft w:val="0"/>
                                                                                  <w:marRight w:val="0"/>
                                                                                  <w:marTop w:val="0"/>
                                                                                  <w:marBottom w:val="0"/>
                                                                                  <w:divBdr>
                                                                                    <w:top w:val="none" w:sz="0" w:space="0" w:color="auto"/>
                                                                                    <w:left w:val="none" w:sz="0" w:space="0" w:color="auto"/>
                                                                                    <w:bottom w:val="none" w:sz="0" w:space="0" w:color="auto"/>
                                                                                    <w:right w:val="none" w:sz="0" w:space="0" w:color="auto"/>
                                                                                  </w:divBdr>
                                                                                  <w:divsChild>
                                                                                    <w:div w:id="1565411942">
                                                                                      <w:marLeft w:val="0"/>
                                                                                      <w:marRight w:val="0"/>
                                                                                      <w:marTop w:val="0"/>
                                                                                      <w:marBottom w:val="0"/>
                                                                                      <w:divBdr>
                                                                                        <w:top w:val="none" w:sz="0" w:space="0" w:color="auto"/>
                                                                                        <w:left w:val="none" w:sz="0" w:space="0" w:color="auto"/>
                                                                                        <w:bottom w:val="none" w:sz="0" w:space="0" w:color="auto"/>
                                                                                        <w:right w:val="none" w:sz="0" w:space="0" w:color="auto"/>
                                                                                      </w:divBdr>
                                                                                      <w:divsChild>
                                                                                        <w:div w:id="4094013">
                                                                                          <w:marLeft w:val="0"/>
                                                                                          <w:marRight w:val="0"/>
                                                                                          <w:marTop w:val="0"/>
                                                                                          <w:marBottom w:val="0"/>
                                                                                          <w:divBdr>
                                                                                            <w:top w:val="none" w:sz="0" w:space="0" w:color="auto"/>
                                                                                            <w:left w:val="none" w:sz="0" w:space="0" w:color="auto"/>
                                                                                            <w:bottom w:val="none" w:sz="0" w:space="0" w:color="auto"/>
                                                                                            <w:right w:val="none" w:sz="0" w:space="0" w:color="auto"/>
                                                                                          </w:divBdr>
                                                                                          <w:divsChild>
                                                                                            <w:div w:id="309943129">
                                                                                              <w:marLeft w:val="0"/>
                                                                                              <w:marRight w:val="0"/>
                                                                                              <w:marTop w:val="0"/>
                                                                                              <w:marBottom w:val="0"/>
                                                                                              <w:divBdr>
                                                                                                <w:top w:val="none" w:sz="0" w:space="0" w:color="auto"/>
                                                                                                <w:left w:val="none" w:sz="0" w:space="0" w:color="auto"/>
                                                                                                <w:bottom w:val="none" w:sz="0" w:space="0" w:color="auto"/>
                                                                                                <w:right w:val="none" w:sz="0" w:space="0" w:color="auto"/>
                                                                                              </w:divBdr>
                                                                                              <w:divsChild>
                                                                                                <w:div w:id="405417400">
                                                                                                  <w:marLeft w:val="0"/>
                                                                                                  <w:marRight w:val="0"/>
                                                                                                  <w:marTop w:val="0"/>
                                                                                                  <w:marBottom w:val="0"/>
                                                                                                  <w:divBdr>
                                                                                                    <w:top w:val="none" w:sz="0" w:space="0" w:color="auto"/>
                                                                                                    <w:left w:val="none" w:sz="0" w:space="0" w:color="auto"/>
                                                                                                    <w:bottom w:val="none" w:sz="0" w:space="0" w:color="auto"/>
                                                                                                    <w:right w:val="none" w:sz="0" w:space="0" w:color="auto"/>
                                                                                                  </w:divBdr>
                                                                                                </w:div>
                                                                                                <w:div w:id="237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0737075">
                                      <w:marLeft w:val="0"/>
                                      <w:marRight w:val="0"/>
                                      <w:marTop w:val="0"/>
                                      <w:marBottom w:val="0"/>
                                      <w:divBdr>
                                        <w:top w:val="none" w:sz="0" w:space="0" w:color="auto"/>
                                        <w:left w:val="none" w:sz="0" w:space="0" w:color="auto"/>
                                        <w:bottom w:val="none" w:sz="0" w:space="0" w:color="auto"/>
                                        <w:right w:val="none" w:sz="0" w:space="0" w:color="auto"/>
                                      </w:divBdr>
                                      <w:divsChild>
                                        <w:div w:id="1648632783">
                                          <w:marLeft w:val="0"/>
                                          <w:marRight w:val="0"/>
                                          <w:marTop w:val="0"/>
                                          <w:marBottom w:val="0"/>
                                          <w:divBdr>
                                            <w:top w:val="none" w:sz="0" w:space="0" w:color="auto"/>
                                            <w:left w:val="none" w:sz="0" w:space="0" w:color="auto"/>
                                            <w:bottom w:val="none" w:sz="0" w:space="0" w:color="auto"/>
                                            <w:right w:val="none" w:sz="0" w:space="0" w:color="auto"/>
                                          </w:divBdr>
                                          <w:divsChild>
                                            <w:div w:id="344134777">
                                              <w:marLeft w:val="0"/>
                                              <w:marRight w:val="0"/>
                                              <w:marTop w:val="0"/>
                                              <w:marBottom w:val="0"/>
                                              <w:divBdr>
                                                <w:top w:val="none" w:sz="0" w:space="0" w:color="auto"/>
                                                <w:left w:val="none" w:sz="0" w:space="0" w:color="auto"/>
                                                <w:bottom w:val="none" w:sz="0" w:space="0" w:color="auto"/>
                                                <w:right w:val="none" w:sz="0" w:space="0" w:color="auto"/>
                                              </w:divBdr>
                                              <w:divsChild>
                                                <w:div w:id="506945366">
                                                  <w:marLeft w:val="0"/>
                                                  <w:marRight w:val="0"/>
                                                  <w:marTop w:val="0"/>
                                                  <w:marBottom w:val="0"/>
                                                  <w:divBdr>
                                                    <w:top w:val="none" w:sz="0" w:space="0" w:color="auto"/>
                                                    <w:left w:val="none" w:sz="0" w:space="0" w:color="auto"/>
                                                    <w:bottom w:val="none" w:sz="0" w:space="0" w:color="auto"/>
                                                    <w:right w:val="none" w:sz="0" w:space="0" w:color="auto"/>
                                                  </w:divBdr>
                                                  <w:divsChild>
                                                    <w:div w:id="477305588">
                                                      <w:marLeft w:val="0"/>
                                                      <w:marRight w:val="0"/>
                                                      <w:marTop w:val="0"/>
                                                      <w:marBottom w:val="0"/>
                                                      <w:divBdr>
                                                        <w:top w:val="none" w:sz="0" w:space="0" w:color="auto"/>
                                                        <w:left w:val="none" w:sz="0" w:space="0" w:color="auto"/>
                                                        <w:bottom w:val="none" w:sz="0" w:space="0" w:color="auto"/>
                                                        <w:right w:val="none" w:sz="0" w:space="0" w:color="auto"/>
                                                      </w:divBdr>
                                                      <w:divsChild>
                                                        <w:div w:id="779255511">
                                                          <w:marLeft w:val="0"/>
                                                          <w:marRight w:val="0"/>
                                                          <w:marTop w:val="0"/>
                                                          <w:marBottom w:val="0"/>
                                                          <w:divBdr>
                                                            <w:top w:val="none" w:sz="0" w:space="0" w:color="auto"/>
                                                            <w:left w:val="none" w:sz="0" w:space="0" w:color="auto"/>
                                                            <w:bottom w:val="none" w:sz="0" w:space="0" w:color="auto"/>
                                                            <w:right w:val="none" w:sz="0" w:space="0" w:color="auto"/>
                                                          </w:divBdr>
                                                          <w:divsChild>
                                                            <w:div w:id="488181115">
                                                              <w:marLeft w:val="0"/>
                                                              <w:marRight w:val="0"/>
                                                              <w:marTop w:val="0"/>
                                                              <w:marBottom w:val="0"/>
                                                              <w:divBdr>
                                                                <w:top w:val="none" w:sz="0" w:space="0" w:color="auto"/>
                                                                <w:left w:val="none" w:sz="0" w:space="0" w:color="auto"/>
                                                                <w:bottom w:val="none" w:sz="0" w:space="0" w:color="auto"/>
                                                                <w:right w:val="none" w:sz="0" w:space="0" w:color="auto"/>
                                                              </w:divBdr>
                                                              <w:divsChild>
                                                                <w:div w:id="637682793">
                                                                  <w:marLeft w:val="0"/>
                                                                  <w:marRight w:val="0"/>
                                                                  <w:marTop w:val="0"/>
                                                                  <w:marBottom w:val="0"/>
                                                                  <w:divBdr>
                                                                    <w:top w:val="none" w:sz="0" w:space="0" w:color="auto"/>
                                                                    <w:left w:val="none" w:sz="0" w:space="0" w:color="auto"/>
                                                                    <w:bottom w:val="none" w:sz="0" w:space="0" w:color="auto"/>
                                                                    <w:right w:val="none" w:sz="0" w:space="0" w:color="auto"/>
                                                                  </w:divBdr>
                                                                  <w:divsChild>
                                                                    <w:div w:id="576205225">
                                                                      <w:marLeft w:val="0"/>
                                                                      <w:marRight w:val="0"/>
                                                                      <w:marTop w:val="0"/>
                                                                      <w:marBottom w:val="0"/>
                                                                      <w:divBdr>
                                                                        <w:top w:val="none" w:sz="0" w:space="0" w:color="auto"/>
                                                                        <w:left w:val="none" w:sz="0" w:space="0" w:color="auto"/>
                                                                        <w:bottom w:val="none" w:sz="0" w:space="0" w:color="auto"/>
                                                                        <w:right w:val="none" w:sz="0" w:space="0" w:color="auto"/>
                                                                      </w:divBdr>
                                                                      <w:divsChild>
                                                                        <w:div w:id="1189755175">
                                                                          <w:marLeft w:val="0"/>
                                                                          <w:marRight w:val="0"/>
                                                                          <w:marTop w:val="0"/>
                                                                          <w:marBottom w:val="0"/>
                                                                          <w:divBdr>
                                                                            <w:top w:val="none" w:sz="0" w:space="0" w:color="auto"/>
                                                                            <w:left w:val="none" w:sz="0" w:space="0" w:color="auto"/>
                                                                            <w:bottom w:val="none" w:sz="0" w:space="0" w:color="auto"/>
                                                                            <w:right w:val="none" w:sz="0" w:space="0" w:color="auto"/>
                                                                          </w:divBdr>
                                                                          <w:divsChild>
                                                                            <w:div w:id="1995253107">
                                                                              <w:marLeft w:val="0"/>
                                                                              <w:marRight w:val="0"/>
                                                                              <w:marTop w:val="0"/>
                                                                              <w:marBottom w:val="0"/>
                                                                              <w:divBdr>
                                                                                <w:top w:val="none" w:sz="0" w:space="0" w:color="auto"/>
                                                                                <w:left w:val="none" w:sz="0" w:space="0" w:color="auto"/>
                                                                                <w:bottom w:val="none" w:sz="0" w:space="0" w:color="auto"/>
                                                                                <w:right w:val="none" w:sz="0" w:space="0" w:color="auto"/>
                                                                              </w:divBdr>
                                                                              <w:divsChild>
                                                                                <w:div w:id="1674258107">
                                                                                  <w:marLeft w:val="0"/>
                                                                                  <w:marRight w:val="0"/>
                                                                                  <w:marTop w:val="0"/>
                                                                                  <w:marBottom w:val="0"/>
                                                                                  <w:divBdr>
                                                                                    <w:top w:val="none" w:sz="0" w:space="0" w:color="auto"/>
                                                                                    <w:left w:val="none" w:sz="0" w:space="0" w:color="auto"/>
                                                                                    <w:bottom w:val="none" w:sz="0" w:space="0" w:color="auto"/>
                                                                                    <w:right w:val="none" w:sz="0" w:space="0" w:color="auto"/>
                                                                                  </w:divBdr>
                                                                                  <w:divsChild>
                                                                                    <w:div w:id="182020096">
                                                                                      <w:marLeft w:val="0"/>
                                                                                      <w:marRight w:val="0"/>
                                                                                      <w:marTop w:val="0"/>
                                                                                      <w:marBottom w:val="0"/>
                                                                                      <w:divBdr>
                                                                                        <w:top w:val="none" w:sz="0" w:space="0" w:color="auto"/>
                                                                                        <w:left w:val="none" w:sz="0" w:space="0" w:color="auto"/>
                                                                                        <w:bottom w:val="none" w:sz="0" w:space="0" w:color="auto"/>
                                                                                        <w:right w:val="none" w:sz="0" w:space="0" w:color="auto"/>
                                                                                      </w:divBdr>
                                                                                      <w:divsChild>
                                                                                        <w:div w:id="17876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610337">
                  <w:marLeft w:val="0"/>
                  <w:marRight w:val="0"/>
                  <w:marTop w:val="0"/>
                  <w:marBottom w:val="0"/>
                  <w:divBdr>
                    <w:top w:val="none" w:sz="0" w:space="0" w:color="auto"/>
                    <w:left w:val="none" w:sz="0" w:space="0" w:color="auto"/>
                    <w:bottom w:val="none" w:sz="0" w:space="0" w:color="auto"/>
                    <w:right w:val="none" w:sz="0" w:space="0" w:color="auto"/>
                  </w:divBdr>
                </w:div>
              </w:divsChild>
            </w:div>
            <w:div w:id="1590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6261">
      <w:bodyDiv w:val="1"/>
      <w:marLeft w:val="0"/>
      <w:marRight w:val="0"/>
      <w:marTop w:val="0"/>
      <w:marBottom w:val="0"/>
      <w:divBdr>
        <w:top w:val="none" w:sz="0" w:space="0" w:color="auto"/>
        <w:left w:val="none" w:sz="0" w:space="0" w:color="auto"/>
        <w:bottom w:val="none" w:sz="0" w:space="0" w:color="auto"/>
        <w:right w:val="none" w:sz="0" w:space="0" w:color="auto"/>
      </w:divBdr>
    </w:div>
    <w:div w:id="533154062">
      <w:bodyDiv w:val="1"/>
      <w:marLeft w:val="0"/>
      <w:marRight w:val="0"/>
      <w:marTop w:val="0"/>
      <w:marBottom w:val="0"/>
      <w:divBdr>
        <w:top w:val="none" w:sz="0" w:space="0" w:color="auto"/>
        <w:left w:val="none" w:sz="0" w:space="0" w:color="auto"/>
        <w:bottom w:val="none" w:sz="0" w:space="0" w:color="auto"/>
        <w:right w:val="none" w:sz="0" w:space="0" w:color="auto"/>
      </w:divBdr>
    </w:div>
    <w:div w:id="569390023">
      <w:bodyDiv w:val="1"/>
      <w:marLeft w:val="0"/>
      <w:marRight w:val="0"/>
      <w:marTop w:val="0"/>
      <w:marBottom w:val="0"/>
      <w:divBdr>
        <w:top w:val="none" w:sz="0" w:space="0" w:color="auto"/>
        <w:left w:val="none" w:sz="0" w:space="0" w:color="auto"/>
        <w:bottom w:val="none" w:sz="0" w:space="0" w:color="auto"/>
        <w:right w:val="none" w:sz="0" w:space="0" w:color="auto"/>
      </w:divBdr>
    </w:div>
    <w:div w:id="577055136">
      <w:bodyDiv w:val="1"/>
      <w:marLeft w:val="0"/>
      <w:marRight w:val="0"/>
      <w:marTop w:val="0"/>
      <w:marBottom w:val="0"/>
      <w:divBdr>
        <w:top w:val="none" w:sz="0" w:space="0" w:color="auto"/>
        <w:left w:val="none" w:sz="0" w:space="0" w:color="auto"/>
        <w:bottom w:val="none" w:sz="0" w:space="0" w:color="auto"/>
        <w:right w:val="none" w:sz="0" w:space="0" w:color="auto"/>
      </w:divBdr>
    </w:div>
    <w:div w:id="832719091">
      <w:bodyDiv w:val="1"/>
      <w:marLeft w:val="0"/>
      <w:marRight w:val="0"/>
      <w:marTop w:val="0"/>
      <w:marBottom w:val="0"/>
      <w:divBdr>
        <w:top w:val="none" w:sz="0" w:space="0" w:color="auto"/>
        <w:left w:val="none" w:sz="0" w:space="0" w:color="auto"/>
        <w:bottom w:val="none" w:sz="0" w:space="0" w:color="auto"/>
        <w:right w:val="none" w:sz="0" w:space="0" w:color="auto"/>
      </w:divBdr>
    </w:div>
    <w:div w:id="843086598">
      <w:bodyDiv w:val="1"/>
      <w:marLeft w:val="0"/>
      <w:marRight w:val="0"/>
      <w:marTop w:val="0"/>
      <w:marBottom w:val="0"/>
      <w:divBdr>
        <w:top w:val="none" w:sz="0" w:space="0" w:color="auto"/>
        <w:left w:val="none" w:sz="0" w:space="0" w:color="auto"/>
        <w:bottom w:val="none" w:sz="0" w:space="0" w:color="auto"/>
        <w:right w:val="none" w:sz="0" w:space="0" w:color="auto"/>
      </w:divBdr>
    </w:div>
    <w:div w:id="844713032">
      <w:bodyDiv w:val="1"/>
      <w:marLeft w:val="0"/>
      <w:marRight w:val="0"/>
      <w:marTop w:val="0"/>
      <w:marBottom w:val="0"/>
      <w:divBdr>
        <w:top w:val="none" w:sz="0" w:space="0" w:color="auto"/>
        <w:left w:val="none" w:sz="0" w:space="0" w:color="auto"/>
        <w:bottom w:val="none" w:sz="0" w:space="0" w:color="auto"/>
        <w:right w:val="none" w:sz="0" w:space="0" w:color="auto"/>
      </w:divBdr>
    </w:div>
    <w:div w:id="847250337">
      <w:bodyDiv w:val="1"/>
      <w:marLeft w:val="0"/>
      <w:marRight w:val="0"/>
      <w:marTop w:val="0"/>
      <w:marBottom w:val="0"/>
      <w:divBdr>
        <w:top w:val="none" w:sz="0" w:space="0" w:color="auto"/>
        <w:left w:val="none" w:sz="0" w:space="0" w:color="auto"/>
        <w:bottom w:val="none" w:sz="0" w:space="0" w:color="auto"/>
        <w:right w:val="none" w:sz="0" w:space="0" w:color="auto"/>
      </w:divBdr>
    </w:div>
    <w:div w:id="883954782">
      <w:bodyDiv w:val="1"/>
      <w:marLeft w:val="0"/>
      <w:marRight w:val="0"/>
      <w:marTop w:val="0"/>
      <w:marBottom w:val="0"/>
      <w:divBdr>
        <w:top w:val="none" w:sz="0" w:space="0" w:color="auto"/>
        <w:left w:val="none" w:sz="0" w:space="0" w:color="auto"/>
        <w:bottom w:val="none" w:sz="0" w:space="0" w:color="auto"/>
        <w:right w:val="none" w:sz="0" w:space="0" w:color="auto"/>
      </w:divBdr>
    </w:div>
    <w:div w:id="1024093074">
      <w:bodyDiv w:val="1"/>
      <w:marLeft w:val="0"/>
      <w:marRight w:val="0"/>
      <w:marTop w:val="0"/>
      <w:marBottom w:val="0"/>
      <w:divBdr>
        <w:top w:val="none" w:sz="0" w:space="0" w:color="auto"/>
        <w:left w:val="none" w:sz="0" w:space="0" w:color="auto"/>
        <w:bottom w:val="none" w:sz="0" w:space="0" w:color="auto"/>
        <w:right w:val="none" w:sz="0" w:space="0" w:color="auto"/>
      </w:divBdr>
    </w:div>
    <w:div w:id="1062484801">
      <w:bodyDiv w:val="1"/>
      <w:marLeft w:val="0"/>
      <w:marRight w:val="0"/>
      <w:marTop w:val="0"/>
      <w:marBottom w:val="0"/>
      <w:divBdr>
        <w:top w:val="none" w:sz="0" w:space="0" w:color="auto"/>
        <w:left w:val="none" w:sz="0" w:space="0" w:color="auto"/>
        <w:bottom w:val="none" w:sz="0" w:space="0" w:color="auto"/>
        <w:right w:val="none" w:sz="0" w:space="0" w:color="auto"/>
      </w:divBdr>
    </w:div>
    <w:div w:id="1121070205">
      <w:bodyDiv w:val="1"/>
      <w:marLeft w:val="0"/>
      <w:marRight w:val="0"/>
      <w:marTop w:val="0"/>
      <w:marBottom w:val="0"/>
      <w:divBdr>
        <w:top w:val="none" w:sz="0" w:space="0" w:color="auto"/>
        <w:left w:val="none" w:sz="0" w:space="0" w:color="auto"/>
        <w:bottom w:val="none" w:sz="0" w:space="0" w:color="auto"/>
        <w:right w:val="none" w:sz="0" w:space="0" w:color="auto"/>
      </w:divBdr>
    </w:div>
    <w:div w:id="1124345683">
      <w:bodyDiv w:val="1"/>
      <w:marLeft w:val="0"/>
      <w:marRight w:val="0"/>
      <w:marTop w:val="0"/>
      <w:marBottom w:val="0"/>
      <w:divBdr>
        <w:top w:val="none" w:sz="0" w:space="0" w:color="auto"/>
        <w:left w:val="none" w:sz="0" w:space="0" w:color="auto"/>
        <w:bottom w:val="none" w:sz="0" w:space="0" w:color="auto"/>
        <w:right w:val="none" w:sz="0" w:space="0" w:color="auto"/>
      </w:divBdr>
    </w:div>
    <w:div w:id="1146973905">
      <w:bodyDiv w:val="1"/>
      <w:marLeft w:val="0"/>
      <w:marRight w:val="0"/>
      <w:marTop w:val="0"/>
      <w:marBottom w:val="0"/>
      <w:divBdr>
        <w:top w:val="none" w:sz="0" w:space="0" w:color="auto"/>
        <w:left w:val="none" w:sz="0" w:space="0" w:color="auto"/>
        <w:bottom w:val="none" w:sz="0" w:space="0" w:color="auto"/>
        <w:right w:val="none" w:sz="0" w:space="0" w:color="auto"/>
      </w:divBdr>
    </w:div>
    <w:div w:id="1185249647">
      <w:bodyDiv w:val="1"/>
      <w:marLeft w:val="0"/>
      <w:marRight w:val="0"/>
      <w:marTop w:val="0"/>
      <w:marBottom w:val="0"/>
      <w:divBdr>
        <w:top w:val="none" w:sz="0" w:space="0" w:color="auto"/>
        <w:left w:val="none" w:sz="0" w:space="0" w:color="auto"/>
        <w:bottom w:val="none" w:sz="0" w:space="0" w:color="auto"/>
        <w:right w:val="none" w:sz="0" w:space="0" w:color="auto"/>
      </w:divBdr>
    </w:div>
    <w:div w:id="1252199666">
      <w:bodyDiv w:val="1"/>
      <w:marLeft w:val="0"/>
      <w:marRight w:val="0"/>
      <w:marTop w:val="0"/>
      <w:marBottom w:val="0"/>
      <w:divBdr>
        <w:top w:val="none" w:sz="0" w:space="0" w:color="auto"/>
        <w:left w:val="none" w:sz="0" w:space="0" w:color="auto"/>
        <w:bottom w:val="none" w:sz="0" w:space="0" w:color="auto"/>
        <w:right w:val="none" w:sz="0" w:space="0" w:color="auto"/>
      </w:divBdr>
    </w:div>
    <w:div w:id="1297759894">
      <w:bodyDiv w:val="1"/>
      <w:marLeft w:val="0"/>
      <w:marRight w:val="0"/>
      <w:marTop w:val="0"/>
      <w:marBottom w:val="0"/>
      <w:divBdr>
        <w:top w:val="none" w:sz="0" w:space="0" w:color="auto"/>
        <w:left w:val="none" w:sz="0" w:space="0" w:color="auto"/>
        <w:bottom w:val="none" w:sz="0" w:space="0" w:color="auto"/>
        <w:right w:val="none" w:sz="0" w:space="0" w:color="auto"/>
      </w:divBdr>
    </w:div>
    <w:div w:id="1397166711">
      <w:bodyDiv w:val="1"/>
      <w:marLeft w:val="0"/>
      <w:marRight w:val="0"/>
      <w:marTop w:val="0"/>
      <w:marBottom w:val="0"/>
      <w:divBdr>
        <w:top w:val="none" w:sz="0" w:space="0" w:color="auto"/>
        <w:left w:val="none" w:sz="0" w:space="0" w:color="auto"/>
        <w:bottom w:val="none" w:sz="0" w:space="0" w:color="auto"/>
        <w:right w:val="none" w:sz="0" w:space="0" w:color="auto"/>
      </w:divBdr>
    </w:div>
    <w:div w:id="1400322498">
      <w:bodyDiv w:val="1"/>
      <w:marLeft w:val="0"/>
      <w:marRight w:val="0"/>
      <w:marTop w:val="0"/>
      <w:marBottom w:val="0"/>
      <w:divBdr>
        <w:top w:val="none" w:sz="0" w:space="0" w:color="auto"/>
        <w:left w:val="none" w:sz="0" w:space="0" w:color="auto"/>
        <w:bottom w:val="none" w:sz="0" w:space="0" w:color="auto"/>
        <w:right w:val="none" w:sz="0" w:space="0" w:color="auto"/>
      </w:divBdr>
    </w:div>
    <w:div w:id="1420519990">
      <w:bodyDiv w:val="1"/>
      <w:marLeft w:val="0"/>
      <w:marRight w:val="0"/>
      <w:marTop w:val="0"/>
      <w:marBottom w:val="0"/>
      <w:divBdr>
        <w:top w:val="none" w:sz="0" w:space="0" w:color="auto"/>
        <w:left w:val="none" w:sz="0" w:space="0" w:color="auto"/>
        <w:bottom w:val="none" w:sz="0" w:space="0" w:color="auto"/>
        <w:right w:val="none" w:sz="0" w:space="0" w:color="auto"/>
      </w:divBdr>
    </w:div>
    <w:div w:id="1434125930">
      <w:bodyDiv w:val="1"/>
      <w:marLeft w:val="0"/>
      <w:marRight w:val="0"/>
      <w:marTop w:val="0"/>
      <w:marBottom w:val="0"/>
      <w:divBdr>
        <w:top w:val="none" w:sz="0" w:space="0" w:color="auto"/>
        <w:left w:val="none" w:sz="0" w:space="0" w:color="auto"/>
        <w:bottom w:val="none" w:sz="0" w:space="0" w:color="auto"/>
        <w:right w:val="none" w:sz="0" w:space="0" w:color="auto"/>
      </w:divBdr>
    </w:div>
    <w:div w:id="1459833125">
      <w:bodyDiv w:val="1"/>
      <w:marLeft w:val="0"/>
      <w:marRight w:val="0"/>
      <w:marTop w:val="0"/>
      <w:marBottom w:val="0"/>
      <w:divBdr>
        <w:top w:val="none" w:sz="0" w:space="0" w:color="auto"/>
        <w:left w:val="none" w:sz="0" w:space="0" w:color="auto"/>
        <w:bottom w:val="none" w:sz="0" w:space="0" w:color="auto"/>
        <w:right w:val="none" w:sz="0" w:space="0" w:color="auto"/>
      </w:divBdr>
    </w:div>
    <w:div w:id="1477337932">
      <w:bodyDiv w:val="1"/>
      <w:marLeft w:val="0"/>
      <w:marRight w:val="0"/>
      <w:marTop w:val="0"/>
      <w:marBottom w:val="0"/>
      <w:divBdr>
        <w:top w:val="none" w:sz="0" w:space="0" w:color="auto"/>
        <w:left w:val="none" w:sz="0" w:space="0" w:color="auto"/>
        <w:bottom w:val="none" w:sz="0" w:space="0" w:color="auto"/>
        <w:right w:val="none" w:sz="0" w:space="0" w:color="auto"/>
      </w:divBdr>
    </w:div>
    <w:div w:id="1534532322">
      <w:bodyDiv w:val="1"/>
      <w:marLeft w:val="0"/>
      <w:marRight w:val="0"/>
      <w:marTop w:val="0"/>
      <w:marBottom w:val="0"/>
      <w:divBdr>
        <w:top w:val="none" w:sz="0" w:space="0" w:color="auto"/>
        <w:left w:val="none" w:sz="0" w:space="0" w:color="auto"/>
        <w:bottom w:val="none" w:sz="0" w:space="0" w:color="auto"/>
        <w:right w:val="none" w:sz="0" w:space="0" w:color="auto"/>
      </w:divBdr>
    </w:div>
    <w:div w:id="1556310527">
      <w:bodyDiv w:val="1"/>
      <w:marLeft w:val="0"/>
      <w:marRight w:val="0"/>
      <w:marTop w:val="0"/>
      <w:marBottom w:val="0"/>
      <w:divBdr>
        <w:top w:val="none" w:sz="0" w:space="0" w:color="auto"/>
        <w:left w:val="none" w:sz="0" w:space="0" w:color="auto"/>
        <w:bottom w:val="none" w:sz="0" w:space="0" w:color="auto"/>
        <w:right w:val="none" w:sz="0" w:space="0" w:color="auto"/>
      </w:divBdr>
    </w:div>
    <w:div w:id="1576088350">
      <w:bodyDiv w:val="1"/>
      <w:marLeft w:val="0"/>
      <w:marRight w:val="0"/>
      <w:marTop w:val="0"/>
      <w:marBottom w:val="0"/>
      <w:divBdr>
        <w:top w:val="none" w:sz="0" w:space="0" w:color="auto"/>
        <w:left w:val="none" w:sz="0" w:space="0" w:color="auto"/>
        <w:bottom w:val="none" w:sz="0" w:space="0" w:color="auto"/>
        <w:right w:val="none" w:sz="0" w:space="0" w:color="auto"/>
      </w:divBdr>
    </w:div>
    <w:div w:id="1663005962">
      <w:bodyDiv w:val="1"/>
      <w:marLeft w:val="0"/>
      <w:marRight w:val="0"/>
      <w:marTop w:val="0"/>
      <w:marBottom w:val="0"/>
      <w:divBdr>
        <w:top w:val="none" w:sz="0" w:space="0" w:color="auto"/>
        <w:left w:val="none" w:sz="0" w:space="0" w:color="auto"/>
        <w:bottom w:val="none" w:sz="0" w:space="0" w:color="auto"/>
        <w:right w:val="none" w:sz="0" w:space="0" w:color="auto"/>
      </w:divBdr>
    </w:div>
    <w:div w:id="1820802369">
      <w:bodyDiv w:val="1"/>
      <w:marLeft w:val="0"/>
      <w:marRight w:val="0"/>
      <w:marTop w:val="0"/>
      <w:marBottom w:val="0"/>
      <w:divBdr>
        <w:top w:val="none" w:sz="0" w:space="0" w:color="auto"/>
        <w:left w:val="none" w:sz="0" w:space="0" w:color="auto"/>
        <w:bottom w:val="none" w:sz="0" w:space="0" w:color="auto"/>
        <w:right w:val="none" w:sz="0" w:space="0" w:color="auto"/>
      </w:divBdr>
    </w:div>
    <w:div w:id="1853643072">
      <w:bodyDiv w:val="1"/>
      <w:marLeft w:val="0"/>
      <w:marRight w:val="0"/>
      <w:marTop w:val="0"/>
      <w:marBottom w:val="0"/>
      <w:divBdr>
        <w:top w:val="none" w:sz="0" w:space="0" w:color="auto"/>
        <w:left w:val="none" w:sz="0" w:space="0" w:color="auto"/>
        <w:bottom w:val="none" w:sz="0" w:space="0" w:color="auto"/>
        <w:right w:val="none" w:sz="0" w:space="0" w:color="auto"/>
      </w:divBdr>
    </w:div>
    <w:div w:id="1906643889">
      <w:bodyDiv w:val="1"/>
      <w:marLeft w:val="0"/>
      <w:marRight w:val="0"/>
      <w:marTop w:val="0"/>
      <w:marBottom w:val="0"/>
      <w:divBdr>
        <w:top w:val="none" w:sz="0" w:space="0" w:color="auto"/>
        <w:left w:val="none" w:sz="0" w:space="0" w:color="auto"/>
        <w:bottom w:val="none" w:sz="0" w:space="0" w:color="auto"/>
        <w:right w:val="none" w:sz="0" w:space="0" w:color="auto"/>
      </w:divBdr>
    </w:div>
    <w:div w:id="2047635423">
      <w:bodyDiv w:val="1"/>
      <w:marLeft w:val="0"/>
      <w:marRight w:val="0"/>
      <w:marTop w:val="0"/>
      <w:marBottom w:val="0"/>
      <w:divBdr>
        <w:top w:val="none" w:sz="0" w:space="0" w:color="auto"/>
        <w:left w:val="none" w:sz="0" w:space="0" w:color="auto"/>
        <w:bottom w:val="none" w:sz="0" w:space="0" w:color="auto"/>
        <w:right w:val="none" w:sz="0" w:space="0" w:color="auto"/>
      </w:divBdr>
    </w:div>
    <w:div w:id="2047870941">
      <w:bodyDiv w:val="1"/>
      <w:marLeft w:val="0"/>
      <w:marRight w:val="0"/>
      <w:marTop w:val="0"/>
      <w:marBottom w:val="0"/>
      <w:divBdr>
        <w:top w:val="none" w:sz="0" w:space="0" w:color="auto"/>
        <w:left w:val="none" w:sz="0" w:space="0" w:color="auto"/>
        <w:bottom w:val="none" w:sz="0" w:space="0" w:color="auto"/>
        <w:right w:val="none" w:sz="0" w:space="0" w:color="auto"/>
      </w:divBdr>
    </w:div>
    <w:div w:id="2093383335">
      <w:bodyDiv w:val="1"/>
      <w:marLeft w:val="0"/>
      <w:marRight w:val="0"/>
      <w:marTop w:val="0"/>
      <w:marBottom w:val="0"/>
      <w:divBdr>
        <w:top w:val="none" w:sz="0" w:space="0" w:color="auto"/>
        <w:left w:val="none" w:sz="0" w:space="0" w:color="auto"/>
        <w:bottom w:val="none" w:sz="0" w:space="0" w:color="auto"/>
        <w:right w:val="none" w:sz="0" w:space="0" w:color="auto"/>
      </w:divBdr>
    </w:div>
    <w:div w:id="2133085390">
      <w:bodyDiv w:val="1"/>
      <w:marLeft w:val="0"/>
      <w:marRight w:val="0"/>
      <w:marTop w:val="0"/>
      <w:marBottom w:val="0"/>
      <w:divBdr>
        <w:top w:val="none" w:sz="0" w:space="0" w:color="auto"/>
        <w:left w:val="none" w:sz="0" w:space="0" w:color="auto"/>
        <w:bottom w:val="none" w:sz="0" w:space="0" w:color="auto"/>
        <w:right w:val="none" w:sz="0" w:space="0" w:color="auto"/>
      </w:divBdr>
    </w:div>
    <w:div w:id="213995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eline.mcgeown@citb.co.uk" TargetMode="External"/><Relationship Id="rId18" Type="http://schemas.openxmlformats.org/officeDocument/2006/relationships/hyperlink" Target="mailto:ctdservices@citb.co.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arketing@citb.co.uk" TargetMode="External"/><Relationship Id="rId7" Type="http://schemas.openxmlformats.org/officeDocument/2006/relationships/webSettings" Target="webSettings.xml"/><Relationship Id="rId12" Type="http://schemas.openxmlformats.org/officeDocument/2006/relationships/hyperlink" Target="https://www.citb.co.uk/about-citb/construction-industry-research-reports/construction-skills-network-csn/" TargetMode="External"/><Relationship Id="rId17" Type="http://schemas.openxmlformats.org/officeDocument/2006/relationships/hyperlink" Target="mailto:customerengagement@citb.co.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ationalconstruction.college@citb.co.uk" TargetMode="External"/><Relationship Id="rId20" Type="http://schemas.openxmlformats.org/officeDocument/2006/relationships/hyperlink" Target="https://www.citb.co.uk/about-citb/construction-industry-research-repor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b.co.uk/media/2ejnpiir/csn-lmi-east-of-england.pdf"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levy.grant@citb.co.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talentview.org/construction" TargetMode="External"/><Relationship Id="rId19" Type="http://schemas.openxmlformats.org/officeDocument/2006/relationships/hyperlink" Target="https://www.citb.co.uk/levy-grants-and-funding/citb-levy/how-to-register/sign-up-to-citb-on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z.Steel@citb.co.uk" TargetMode="External"/><Relationship Id="rId22" Type="http://schemas.openxmlformats.org/officeDocument/2006/relationships/hyperlink" Target="https://www.citb.co.uk/about-citb/contact-citb/"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064C44C35C384CBFB867F578399511" ma:contentTypeVersion="15" ma:contentTypeDescription="Create a new document." ma:contentTypeScope="" ma:versionID="de52a483532567e5e02356499bec3945">
  <xsd:schema xmlns:xsd="http://www.w3.org/2001/XMLSchema" xmlns:xs="http://www.w3.org/2001/XMLSchema" xmlns:p="http://schemas.microsoft.com/office/2006/metadata/properties" xmlns:ns1="http://schemas.microsoft.com/sharepoint/v3" xmlns:ns3="becf11b2-4070-462b-bbc4-a361b8f3dbc2" xmlns:ns4="97507e6b-a009-4603-81ad-ba24156dc619" targetNamespace="http://schemas.microsoft.com/office/2006/metadata/properties" ma:root="true" ma:fieldsID="9b29a7a4455f68acd17254e28e6b5f0d" ns1:_="" ns3:_="" ns4:_="">
    <xsd:import namespace="http://schemas.microsoft.com/sharepoint/v3"/>
    <xsd:import namespace="becf11b2-4070-462b-bbc4-a361b8f3dbc2"/>
    <xsd:import namespace="97507e6b-a009-4603-81ad-ba24156dc6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cf11b2-4070-462b-bbc4-a361b8f3db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07e6b-a009-4603-81ad-ba24156dc6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AF44B58-CC9B-4FCF-BB80-9618F2CBC8EC}">
  <ds:schemaRefs>
    <ds:schemaRef ds:uri="http://schemas.microsoft.com/sharepoint/v3/contenttype/forms"/>
  </ds:schemaRefs>
</ds:datastoreItem>
</file>

<file path=customXml/itemProps2.xml><?xml version="1.0" encoding="utf-8"?>
<ds:datastoreItem xmlns:ds="http://schemas.openxmlformats.org/officeDocument/2006/customXml" ds:itemID="{501CA1D0-8D1A-41EB-8C22-759A19504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cf11b2-4070-462b-bbc4-a361b8f3dbc2"/>
    <ds:schemaRef ds:uri="97507e6b-a009-4603-81ad-ba24156dc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95B94-1D9B-4617-B8D6-F34230C1D40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97507e6b-a009-4603-81ad-ba24156dc619"/>
    <ds:schemaRef ds:uri="becf11b2-4070-462b-bbc4-a361b8f3dbc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Ratcliffe</dc:creator>
  <cp:keywords/>
  <dc:description/>
  <cp:lastModifiedBy>Sharon Brown</cp:lastModifiedBy>
  <cp:revision>2</cp:revision>
  <dcterms:created xsi:type="dcterms:W3CDTF">2023-01-24T09:02:00Z</dcterms:created>
  <dcterms:modified xsi:type="dcterms:W3CDTF">2023-01-24T09:02:00Z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0x010100F4064C44C35C384CBFB867F578399511</vt:lpwstr>
  </property>
</Properties>
</file>