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94D9C61" w:rsidR="0029401B" w:rsidRPr="00812B8E" w:rsidRDefault="00CB0595"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211357D5">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6C87E926"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w:t>
                            </w:r>
                            <w:r w:rsidR="0074150A">
                              <w:rPr>
                                <w:rFonts w:ascii="Bliss 2 Regular" w:hAnsi="Bliss 2 Regular"/>
                                <w:color w:val="FFFFFF" w:themeColor="background1"/>
                                <w:sz w:val="44"/>
                                <w:szCs w:val="36"/>
                              </w:rPr>
                              <w:t>H</w:t>
                            </w:r>
                            <w:r w:rsidR="00C67A2E">
                              <w:rPr>
                                <w:rFonts w:ascii="Bliss 2 Regular" w:hAnsi="Bliss 2 Regular"/>
                                <w:color w:val="FFFFFF" w:themeColor="background1"/>
                                <w:sz w:val="44"/>
                                <w:szCs w:val="36"/>
                              </w:rPr>
                              <w:t>ERN</w:t>
                            </w:r>
                            <w:r w:rsidR="00887693">
                              <w:rPr>
                                <w:rFonts w:ascii="Bliss 2 Regular" w:hAnsi="Bliss 2 Regular"/>
                                <w:color w:val="FFFFFF" w:themeColor="background1"/>
                                <w:sz w:val="44"/>
                                <w:szCs w:val="36"/>
                              </w:rPr>
                              <w:t xml:space="preserve"> &amp; </w:t>
                            </w:r>
                            <w:proofErr w:type="gramStart"/>
                            <w:r w:rsidR="00887693">
                              <w:rPr>
                                <w:rFonts w:ascii="Bliss 2 Regular" w:hAnsi="Bliss 2 Regular"/>
                                <w:color w:val="FFFFFF" w:themeColor="background1"/>
                                <w:sz w:val="44"/>
                                <w:szCs w:val="36"/>
                              </w:rPr>
                              <w:t>SOUTH WEST</w:t>
                            </w:r>
                            <w:proofErr w:type="gramEnd"/>
                            <w:r w:rsidR="00C67A2E">
                              <w:rPr>
                                <w:rFonts w:ascii="Bliss 2 Regular" w:hAnsi="Bliss 2 Regular"/>
                                <w:color w:val="FFFFFF" w:themeColor="background1"/>
                                <w:sz w:val="44"/>
                                <w:szCs w:val="36"/>
                              </w:rPr>
                              <w:t xml:space="preserve"> </w:t>
                            </w:r>
                            <w:r w:rsidRPr="00CD1DF9">
                              <w:rPr>
                                <w:rFonts w:ascii="Bliss 2 Regular" w:hAnsi="Bliss 2 Regular"/>
                                <w:color w:val="FFFFFF" w:themeColor="background1"/>
                                <w:sz w:val="44"/>
                                <w:szCs w:val="36"/>
                              </w:rPr>
                              <w:t>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4QEAAKEDAAAOAAAAZHJzL2Uyb0RvYy54bWysU8GO0zAQvSPxD5bvNGm3LS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" filled="f" stroked="f">
                <v:textbox>
                  <w:txbxContent>
                    <w:p w14:paraId="49776091" w14:textId="6C87E926"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w:t>
                      </w:r>
                      <w:r w:rsidR="0074150A">
                        <w:rPr>
                          <w:rFonts w:ascii="Bliss 2 Regular" w:hAnsi="Bliss 2 Regular"/>
                          <w:color w:val="FFFFFF" w:themeColor="background1"/>
                          <w:sz w:val="44"/>
                          <w:szCs w:val="36"/>
                        </w:rPr>
                        <w:t>H</w:t>
                      </w:r>
                      <w:r w:rsidR="00C67A2E">
                        <w:rPr>
                          <w:rFonts w:ascii="Bliss 2 Regular" w:hAnsi="Bliss 2 Regular"/>
                          <w:color w:val="FFFFFF" w:themeColor="background1"/>
                          <w:sz w:val="44"/>
                          <w:szCs w:val="36"/>
                        </w:rPr>
                        <w:t>ERN</w:t>
                      </w:r>
                      <w:r w:rsidR="00887693">
                        <w:rPr>
                          <w:rFonts w:ascii="Bliss 2 Regular" w:hAnsi="Bliss 2 Regular"/>
                          <w:color w:val="FFFFFF" w:themeColor="background1"/>
                          <w:sz w:val="44"/>
                          <w:szCs w:val="36"/>
                        </w:rPr>
                        <w:t xml:space="preserve"> &amp; </w:t>
                      </w:r>
                      <w:proofErr w:type="gramStart"/>
                      <w:r w:rsidR="00887693">
                        <w:rPr>
                          <w:rFonts w:ascii="Bliss 2 Regular" w:hAnsi="Bliss 2 Regular"/>
                          <w:color w:val="FFFFFF" w:themeColor="background1"/>
                          <w:sz w:val="44"/>
                          <w:szCs w:val="36"/>
                        </w:rPr>
                        <w:t>SOUTH WEST</w:t>
                      </w:r>
                      <w:proofErr w:type="gramEnd"/>
                      <w:r w:rsidR="00C67A2E">
                        <w:rPr>
                          <w:rFonts w:ascii="Bliss 2 Regular" w:hAnsi="Bliss 2 Regular"/>
                          <w:color w:val="FFFFFF" w:themeColor="background1"/>
                          <w:sz w:val="44"/>
                          <w:szCs w:val="36"/>
                        </w:rPr>
                        <w:t xml:space="preserve"> </w:t>
                      </w:r>
                      <w:r w:rsidRPr="00CD1DF9">
                        <w:rPr>
                          <w:rFonts w:ascii="Bliss 2 Regular" w:hAnsi="Bliss 2 Regular"/>
                          <w:color w:val="FFFFFF" w:themeColor="background1"/>
                          <w:sz w:val="44"/>
                          <w:szCs w:val="36"/>
                        </w:rPr>
                        <w:t>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8D9EF5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5355EE">
                              <w:rPr>
                                <w:rFonts w:ascii="Trebuchet MS" w:hAnsi="Trebuchet MS" w:cs="Arial"/>
                                <w:b/>
                                <w:color w:val="595959" w:themeColor="text1" w:themeTint="A6"/>
                                <w:sz w:val="20"/>
                                <w:szCs w:val="20"/>
                              </w:rPr>
                              <w:t xml:space="preserve">                  </w:t>
                            </w:r>
                            <w:r w:rsidR="007B297C">
                              <w:rPr>
                                <w:rFonts w:ascii="Trebuchet MS" w:hAnsi="Trebuchet MS" w:cs="Arial"/>
                                <w:b/>
                                <w:color w:val="595959" w:themeColor="text1" w:themeTint="A6"/>
                                <w:sz w:val="20"/>
                                <w:szCs w:val="20"/>
                              </w:rPr>
                              <w:t xml:space="preserve">M: 07355 091 233  </w:t>
                            </w:r>
                          </w:p>
                          <w:p w14:paraId="303804BD" w14:textId="77777777" w:rsidR="004B6D96" w:rsidRPr="00312BD7" w:rsidRDefault="00887693"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8D9EF5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5355EE">
                        <w:rPr>
                          <w:rFonts w:ascii="Trebuchet MS" w:hAnsi="Trebuchet MS" w:cs="Arial"/>
                          <w:b/>
                          <w:color w:val="595959" w:themeColor="text1" w:themeTint="A6"/>
                          <w:sz w:val="20"/>
                          <w:szCs w:val="20"/>
                        </w:rPr>
                        <w:t xml:space="preserve">                  </w:t>
                      </w:r>
                      <w:r w:rsidR="007B297C">
                        <w:rPr>
                          <w:rFonts w:ascii="Trebuchet MS" w:hAnsi="Trebuchet MS" w:cs="Arial"/>
                          <w:b/>
                          <w:color w:val="595959" w:themeColor="text1" w:themeTint="A6"/>
                          <w:sz w:val="20"/>
                          <w:szCs w:val="20"/>
                        </w:rPr>
                        <w:t xml:space="preserve">M: 07355 091 233  </w:t>
                      </w:r>
                    </w:p>
                    <w:p w14:paraId="303804BD" w14:textId="77777777" w:rsidR="004B6D96" w:rsidRPr="00312BD7" w:rsidRDefault="00887693"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93F3A7A" w14:textId="35F530EC" w:rsidR="00CD1DF9" w:rsidRDefault="00AD4BBF" w:rsidP="00AD1534">
                            <w:pPr>
                              <w:ind w:left="-567"/>
                              <w:rPr>
                                <w:rFonts w:ascii="Trebuchet MS" w:hAnsi="Trebuchet MS"/>
                                <w:b/>
                                <w:sz w:val="22"/>
                                <w:szCs w:val="22"/>
                                <w:u w:val="single"/>
                              </w:rPr>
                            </w:pPr>
                            <w:proofErr w:type="gramStart"/>
                            <w:r w:rsidRPr="00785D53">
                              <w:rPr>
                                <w:rFonts w:ascii="Trebuchet MS" w:hAnsi="Trebuchet MS"/>
                                <w:b/>
                                <w:sz w:val="22"/>
                                <w:szCs w:val="22"/>
                              </w:rPr>
                              <w:t>NEC</w:t>
                            </w:r>
                            <w:r w:rsidR="00785D53">
                              <w:rPr>
                                <w:rFonts w:ascii="Trebuchet MS" w:hAnsi="Trebuchet MS"/>
                                <w:b/>
                                <w:sz w:val="22"/>
                                <w:szCs w:val="22"/>
                              </w:rPr>
                              <w:t xml:space="preserve">  </w:t>
                            </w:r>
                            <w:r w:rsidR="00BA2606" w:rsidRPr="00BA2606">
                              <w:rPr>
                                <w:rFonts w:ascii="Trebuchet MS" w:eastAsia="Times New Roman" w:hAnsi="Trebuchet MS" w:cs="Arial"/>
                                <w:color w:val="333333"/>
                                <w:sz w:val="22"/>
                                <w:szCs w:val="22"/>
                                <w:u w:val="single"/>
                                <w:lang w:eastAsia="en-GB"/>
                              </w:rPr>
                              <w:t>Pricing</w:t>
                            </w:r>
                            <w:proofErr w:type="gramEnd"/>
                            <w:r w:rsidR="00BA2606" w:rsidRPr="00BA2606">
                              <w:rPr>
                                <w:rFonts w:ascii="Trebuchet MS" w:eastAsia="Times New Roman" w:hAnsi="Trebuchet MS" w:cs="Arial"/>
                                <w:color w:val="333333"/>
                                <w:sz w:val="22"/>
                                <w:szCs w:val="22"/>
                                <w:u w:val="single"/>
                                <w:lang w:eastAsia="en-GB"/>
                              </w:rPr>
                              <w:t xml:space="preserve"> NEC Contracts and Managing Risk Workshop</w:t>
                            </w:r>
                          </w:p>
                          <w:p w14:paraId="130E6681" w14:textId="77777777" w:rsidR="00AD1534" w:rsidRPr="00AD1534" w:rsidRDefault="00AD1534" w:rsidP="00AD1534">
                            <w:pPr>
                              <w:ind w:left="-567"/>
                              <w:rPr>
                                <w:rFonts w:ascii="Trebuchet MS" w:hAnsi="Trebuchet MS"/>
                                <w:b/>
                                <w:sz w:val="22"/>
                                <w:szCs w:val="22"/>
                                <w:u w:val="single"/>
                              </w:rPr>
                            </w:pPr>
                          </w:p>
                          <w:p w14:paraId="703AC022" w14:textId="5EF99AC2" w:rsidR="00AD4BBF" w:rsidRPr="00A52065" w:rsidRDefault="00A52065" w:rsidP="006339B8">
                            <w:pPr>
                              <w:shd w:val="clear" w:color="auto" w:fill="FFFFFF"/>
                              <w:rPr>
                                <w:rFonts w:ascii="Trebuchet MS" w:eastAsia="Times New Roman" w:hAnsi="Trebuchet MS" w:cs="Arial"/>
                                <w:b/>
                                <w:bCs/>
                                <w:color w:val="333333"/>
                                <w:sz w:val="22"/>
                                <w:szCs w:val="22"/>
                                <w:lang w:eastAsia="en-GB"/>
                              </w:rPr>
                            </w:pPr>
                            <w:r w:rsidRPr="00A52065">
                              <w:rPr>
                                <w:rFonts w:ascii="Trebuchet MS" w:hAnsi="Trebuchet MS" w:cs="Arial"/>
                                <w:b/>
                                <w:bCs/>
                                <w:color w:val="CD6600"/>
                                <w:sz w:val="22"/>
                                <w:szCs w:val="22"/>
                              </w:rPr>
                              <w:t>Why you should attend this workshop:</w:t>
                            </w:r>
                            <w:r>
                              <w:rPr>
                                <w:rFonts w:ascii="Trebuchet MS" w:eastAsia="Times New Roman" w:hAnsi="Trebuchet MS" w:cs="Arial"/>
                                <w:b/>
                                <w:bCs/>
                                <w:color w:val="333333"/>
                                <w:sz w:val="22"/>
                                <w:szCs w:val="22"/>
                                <w:lang w:eastAsia="en-GB"/>
                              </w:rPr>
                              <w:t xml:space="preserve"> </w:t>
                            </w:r>
                            <w:r w:rsidR="00AF0C07" w:rsidRPr="00AF0C07">
                              <w:rPr>
                                <w:rFonts w:ascii="Trebuchet MS" w:hAnsi="Trebuchet MS" w:cs="Tahoma"/>
                                <w:color w:val="666666"/>
                                <w:sz w:val="20"/>
                                <w:szCs w:val="20"/>
                              </w:rPr>
                              <w:t>T</w:t>
                            </w:r>
                            <w:r w:rsidR="00BA2606" w:rsidRPr="00BA2606">
                              <w:rPr>
                                <w:rFonts w:ascii="Trebuchet MS" w:hAnsi="Trebuchet MS" w:cs="Tahoma"/>
                                <w:color w:val="666666"/>
                                <w:sz w:val="20"/>
                                <w:szCs w:val="20"/>
                              </w:rPr>
                              <w:t xml:space="preserve">his one-day workshop is a closer review of the tendering stage of a project, and how then risk is managed throughout the life of a project. It will review the documents that the Client puts into a </w:t>
                            </w:r>
                            <w:proofErr w:type="gramStart"/>
                            <w:r w:rsidR="00BA2606" w:rsidRPr="00BA2606">
                              <w:rPr>
                                <w:rFonts w:ascii="Trebuchet MS" w:hAnsi="Trebuchet MS" w:cs="Tahoma"/>
                                <w:color w:val="666666"/>
                                <w:sz w:val="20"/>
                                <w:szCs w:val="20"/>
                              </w:rPr>
                              <w:t>Contractor’s</w:t>
                            </w:r>
                            <w:proofErr w:type="gramEnd"/>
                            <w:r w:rsidR="00BA2606" w:rsidRPr="00BA2606">
                              <w:rPr>
                                <w:rFonts w:ascii="Trebuchet MS" w:hAnsi="Trebuchet MS" w:cs="Tahoma"/>
                                <w:color w:val="666666"/>
                                <w:sz w:val="20"/>
                                <w:szCs w:val="20"/>
                              </w:rPr>
                              <w:t xml:space="preserve"> tender, as well as the considerations that the Contractor should consider when they are preparing their tender return. It is very important that a Contractor understands the risks and obligations that they are signing up to with any new contract and be able to price accordingly. This session will look at Contractor considerations or allowances they should be making when they are pricing an NEC contract. It will consider any elements that are new or different compared to NEC3 contracts that people will have used previously.</w:t>
                            </w:r>
                          </w:p>
                          <w:p w14:paraId="03B23B1A"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51CBC9DF" w14:textId="42094AE2" w:rsidR="005510A1" w:rsidRPr="006339B8" w:rsidRDefault="00A52065" w:rsidP="006339B8">
                            <w:pPr>
                              <w:shd w:val="clear" w:color="auto" w:fill="FFFFFF"/>
                              <w:rPr>
                                <w:rFonts w:ascii="Trebuchet MS" w:eastAsia="Times New Roman" w:hAnsi="Trebuchet MS" w:cs="Arial"/>
                                <w:color w:val="333333"/>
                                <w:sz w:val="22"/>
                                <w:szCs w:val="22"/>
                                <w:lang w:eastAsia="en-GB"/>
                              </w:rPr>
                            </w:pPr>
                            <w:r w:rsidRPr="00A52065">
                              <w:rPr>
                                <w:rFonts w:ascii="Trebuchet MS" w:hAnsi="Trebuchet MS" w:cs="Arial"/>
                                <w:b/>
                                <w:bCs/>
                                <w:color w:val="CD6600"/>
                                <w:sz w:val="22"/>
                                <w:szCs w:val="22"/>
                              </w:rPr>
                              <w:t>Recommended for:</w:t>
                            </w:r>
                            <w:r w:rsidRPr="00A52065">
                              <w:rPr>
                                <w:rFonts w:ascii="Trebuchet MS" w:eastAsia="Times New Roman" w:hAnsi="Trebuchet MS" w:cs="Arial"/>
                                <w:color w:val="333333"/>
                                <w:sz w:val="22"/>
                                <w:szCs w:val="22"/>
                                <w:lang w:eastAsia="en-GB"/>
                              </w:rPr>
                              <w:t xml:space="preserve"> </w:t>
                            </w:r>
                            <w:r w:rsidR="00BA2606" w:rsidRPr="00BA2606">
                              <w:rPr>
                                <w:rFonts w:ascii="Trebuchet MS" w:hAnsi="Trebuchet MS" w:cs="Tahoma"/>
                                <w:color w:val="666666"/>
                                <w:sz w:val="20"/>
                                <w:szCs w:val="20"/>
                              </w:rPr>
                              <w:t>This workshop is recommended for anyone who is involved in preparing or reviewing contract documents at tender stage, as well as anyone involved in administering an ECC contract on a live project to understand what part the documents play in the administration of a project. This will include project managers, contract managers, quantity surveyors, clients, consultants, planners, Contractors, and their supply chain.</w:t>
                            </w:r>
                          </w:p>
                          <w:p w14:paraId="243A78A6"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6BF340EA" w14:textId="21AD4358" w:rsidR="00F75AC4" w:rsidRDefault="00A52065" w:rsidP="006339B8">
                            <w:pPr>
                              <w:shd w:val="clear" w:color="auto" w:fill="FFFFFF"/>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 xml:space="preserve">Full course outline available on request - </w:t>
                            </w:r>
                            <w:r w:rsidRPr="006339B8">
                              <w:rPr>
                                <w:rFonts w:ascii="Trebuchet MS" w:eastAsia="Times New Roman" w:hAnsi="Trebuchet MS" w:cs="Arial"/>
                                <w:color w:val="333333"/>
                                <w:sz w:val="22"/>
                                <w:szCs w:val="22"/>
                                <w:lang w:eastAsia="en-GB"/>
                              </w:rPr>
                              <w:t xml:space="preserve">The course is delivered by </w:t>
                            </w:r>
                            <w:hyperlink r:id="rId9" w:history="1">
                              <w:r w:rsidRPr="00CB77C8">
                                <w:rPr>
                                  <w:rStyle w:val="Hyperlink"/>
                                  <w:rFonts w:ascii="Trebuchet MS" w:eastAsia="Times New Roman" w:hAnsi="Trebuchet MS" w:cs="Arial"/>
                                  <w:sz w:val="22"/>
                                  <w:szCs w:val="22"/>
                                  <w:lang w:eastAsia="en-GB"/>
                                </w:rPr>
                                <w:t>GMH Planning</w:t>
                              </w:r>
                            </w:hyperlink>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42785ADC" w:rsidR="006339B8" w:rsidRPr="005C4E64"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887693">
                              <w:rPr>
                                <w:rFonts w:ascii="Trebuchet MS" w:hAnsi="Trebuchet MS" w:cs="Arial"/>
                                <w:bCs/>
                                <w:color w:val="666666"/>
                                <w:sz w:val="22"/>
                                <w:szCs w:val="22"/>
                              </w:rPr>
                              <w:t>Tuesday 22 October</w:t>
                            </w:r>
                            <w:r w:rsidR="005C4E64" w:rsidRPr="005C4E64">
                              <w:rPr>
                                <w:rFonts w:ascii="Trebuchet MS" w:hAnsi="Trebuchet MS" w:cs="Arial"/>
                                <w:bCs/>
                                <w:color w:val="666666"/>
                                <w:sz w:val="22"/>
                                <w:szCs w:val="22"/>
                              </w:rPr>
                              <w:t xml:space="preserve"> 2024</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5C4E64">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5863F7" w14:textId="77777777" w:rsidR="00A52065"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A52065">
                              <w:rPr>
                                <w:rFonts w:ascii="Trebuchet MS" w:hAnsi="Trebuchet MS" w:cs="Tahoma"/>
                                <w:color w:val="666666"/>
                                <w:sz w:val="22"/>
                                <w:szCs w:val="22"/>
                              </w:rPr>
                              <w:t xml:space="preserve"> </w:t>
                            </w:r>
                          </w:p>
                          <w:p w14:paraId="63971D8D" w14:textId="261FB8B0" w:rsidR="006339B8" w:rsidRDefault="00A52065" w:rsidP="006339B8">
                            <w:pPr>
                              <w:tabs>
                                <w:tab w:val="left" w:pos="851"/>
                              </w:tabs>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ab/>
                            </w:r>
                            <w:r w:rsidR="00C21D18" w:rsidRPr="00C21D18">
                              <w:rPr>
                                <w:rFonts w:ascii="Trebuchet MS" w:hAnsi="Trebuchet MS" w:cs="Tahoma"/>
                                <w:b/>
                                <w:bCs/>
                                <w:color w:val="666666"/>
                                <w:sz w:val="22"/>
                                <w:szCs w:val="22"/>
                              </w:rPr>
                              <w:t>Please note there is a £</w:t>
                            </w:r>
                            <w:r>
                              <w:rPr>
                                <w:rFonts w:ascii="Trebuchet MS" w:hAnsi="Trebuchet MS" w:cs="Tahoma"/>
                                <w:b/>
                                <w:bCs/>
                                <w:color w:val="666666"/>
                                <w:sz w:val="22"/>
                                <w:szCs w:val="22"/>
                              </w:rPr>
                              <w:t>150</w:t>
                            </w:r>
                            <w:r w:rsidR="00C21D18" w:rsidRPr="00C21D18">
                              <w:rPr>
                                <w:rFonts w:ascii="Trebuchet MS" w:hAnsi="Trebuchet MS" w:cs="Tahoma"/>
                                <w:b/>
                                <w:bCs/>
                                <w:color w:val="666666"/>
                                <w:sz w:val="22"/>
                                <w:szCs w:val="22"/>
                              </w:rPr>
                              <w:t xml:space="preserve"> + VAT charge for a no show on the </w:t>
                            </w:r>
                            <w:proofErr w:type="gramStart"/>
                            <w:r w:rsidR="00C21D18" w:rsidRPr="00C21D18">
                              <w:rPr>
                                <w:rFonts w:ascii="Trebuchet MS" w:hAnsi="Trebuchet MS" w:cs="Tahoma"/>
                                <w:b/>
                                <w:bCs/>
                                <w:color w:val="666666"/>
                                <w:sz w:val="22"/>
                                <w:szCs w:val="22"/>
                              </w:rPr>
                              <w:t>day</w:t>
                            </w:r>
                            <w:proofErr w:type="gramEnd"/>
                          </w:p>
                          <w:p w14:paraId="694A175F" w14:textId="77777777" w:rsidR="00AF0C07" w:rsidRPr="006339B8" w:rsidRDefault="00AF0C07" w:rsidP="006339B8">
                            <w:pPr>
                              <w:tabs>
                                <w:tab w:val="left" w:pos="851"/>
                              </w:tabs>
                              <w:autoSpaceDE w:val="0"/>
                              <w:autoSpaceDN w:val="0"/>
                              <w:adjustRightInd w:val="0"/>
                              <w:jc w:val="both"/>
                              <w:rPr>
                                <w:rFonts w:ascii="Trebuchet MS" w:hAnsi="Trebuchet MS" w:cs="Tahoma"/>
                                <w:color w:val="666666"/>
                                <w:sz w:val="22"/>
                                <w:szCs w:val="22"/>
                              </w:rPr>
                            </w:pPr>
                          </w:p>
                          <w:p w14:paraId="6F083D18" w14:textId="587FF901" w:rsidR="00C33E55" w:rsidRPr="00A52065" w:rsidRDefault="00A52065" w:rsidP="00C33E55">
                            <w:pPr>
                              <w:autoSpaceDE w:val="0"/>
                              <w:autoSpaceDN w:val="0"/>
                              <w:adjustRightInd w:val="0"/>
                              <w:jc w:val="both"/>
                              <w:rPr>
                                <w:rFonts w:ascii="Trebuchet MS" w:hAnsi="Trebuchet MS" w:cs="Tahoma"/>
                                <w:color w:val="666666"/>
                                <w:sz w:val="20"/>
                                <w:szCs w:val="20"/>
                              </w:rPr>
                            </w:pPr>
                            <w:r w:rsidRPr="00A52065">
                              <w:rPr>
                                <w:rFonts w:ascii="Trebuchet MS" w:hAnsi="Trebuchet MS" w:cs="Tahoma"/>
                                <w:color w:val="666666"/>
                                <w:sz w:val="20"/>
                                <w:szCs w:val="20"/>
                              </w:rPr>
                              <w:t>P</w:t>
                            </w:r>
                            <w:r w:rsidR="00C33E55" w:rsidRPr="00A52065">
                              <w:rPr>
                                <w:rFonts w:ascii="Trebuchet MS" w:hAnsi="Trebuchet MS" w:cs="Tahoma"/>
                                <w:color w:val="666666"/>
                                <w:sz w:val="20"/>
                                <w:szCs w:val="20"/>
                              </w:rPr>
                              <w:t>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5ADDE270" w14:textId="5A6F9397" w:rsidR="008B6F7C"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8B6F7C" w:rsidRPr="00442448">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4E45B22B"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r>
                            <w:r w:rsidR="00A52065">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692119E0" w:rsidR="008D1F9D" w:rsidRPr="006339B8" w:rsidRDefault="00A52065" w:rsidP="006339B8">
                            <w:pPr>
                              <w:rPr>
                                <w:rFonts w:ascii="Trebuchet MS" w:hAnsi="Trebuchet MS" w:cs="Tahoma"/>
                                <w:b/>
                                <w:bCs/>
                                <w:color w:val="666666"/>
                                <w:sz w:val="20"/>
                                <w:szCs w:val="20"/>
                              </w:rPr>
                            </w:pPr>
                            <w:proofErr w:type="gramStart"/>
                            <w:r>
                              <w:rPr>
                                <w:rFonts w:ascii="Trebuchet MS" w:hAnsi="Trebuchet MS" w:cs="Tahoma"/>
                                <w:b/>
                                <w:bCs/>
                                <w:color w:val="666666"/>
                                <w:sz w:val="20"/>
                                <w:szCs w:val="20"/>
                              </w:rPr>
                              <w:t>Bookers</w:t>
                            </w:r>
                            <w:proofErr w:type="gramEnd"/>
                            <w:r>
                              <w:rPr>
                                <w:rFonts w:ascii="Trebuchet MS" w:hAnsi="Trebuchet MS" w:cs="Tahoma"/>
                                <w:b/>
                                <w:bCs/>
                                <w:color w:val="666666"/>
                                <w:sz w:val="20"/>
                                <w:szCs w:val="20"/>
                              </w:rPr>
                              <w:t xml:space="preserve"> </w:t>
                            </w:r>
                            <w:r w:rsidR="008D1F9D" w:rsidRPr="006339B8">
                              <w:rPr>
                                <w:rFonts w:ascii="Trebuchet MS" w:hAnsi="Trebuchet MS" w:cs="Tahoma"/>
                                <w:b/>
                                <w:bCs/>
                                <w:color w:val="666666"/>
                                <w:sz w:val="20"/>
                                <w:szCs w:val="20"/>
                              </w:rPr>
                              <w:t>email:  _______________________________</w:t>
                            </w:r>
                            <w:r w:rsidR="008D1F9D"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008D1F9D" w:rsidRPr="006339B8">
                              <w:rPr>
                                <w:rFonts w:ascii="Trebuchet MS" w:hAnsi="Trebuchet MS" w:cs="Tahoma"/>
                                <w:b/>
                                <w:bCs/>
                                <w:color w:val="666666"/>
                                <w:sz w:val="20"/>
                                <w:szCs w:val="20"/>
                              </w:rPr>
                              <w:t xml:space="preserve"> </w:t>
                            </w:r>
                            <w:proofErr w:type="spellStart"/>
                            <w:r w:rsidR="008D1F9D" w:rsidRPr="006339B8">
                              <w:rPr>
                                <w:rFonts w:ascii="Trebuchet MS" w:hAnsi="Trebuchet MS" w:cs="Tahoma"/>
                                <w:b/>
                                <w:bCs/>
                                <w:color w:val="666666"/>
                                <w:sz w:val="20"/>
                                <w:szCs w:val="20"/>
                              </w:rPr>
                              <w:t>tel</w:t>
                            </w:r>
                            <w:proofErr w:type="spellEnd"/>
                            <w:r w:rsidR="008D1F9D"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008D1F9D"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0502995" w14:textId="77777777" w:rsidR="00A52065" w:rsidRDefault="00A52065" w:rsidP="006339B8">
                            <w:pPr>
                              <w:rPr>
                                <w:rFonts w:ascii="Trebuchet MS" w:hAnsi="Trebuchet MS" w:cs="Tahoma"/>
                                <w:b/>
                                <w:bCs/>
                                <w:color w:val="666666"/>
                                <w:sz w:val="20"/>
                                <w:szCs w:val="20"/>
                              </w:rPr>
                            </w:pPr>
                          </w:p>
                          <w:p w14:paraId="38A828EB" w14:textId="26E16799"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5A6CAF5" w:rsidR="006339B8" w:rsidRDefault="00DD5081"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AC4FEAE" w14:textId="77777777" w:rsidR="00DD5081" w:rsidRPr="006339B8" w:rsidRDefault="00DD5081"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DC5D87A" w14:textId="3A0EAE8A" w:rsidR="004B6D96" w:rsidRDefault="004B6D96" w:rsidP="008C1435">
                            <w:pPr>
                              <w:spacing w:before="120"/>
                              <w:rPr>
                                <w:rFonts w:ascii="Trebuchet MS" w:hAnsi="Trebuchet MS" w:cs="Tahoma"/>
                                <w:b/>
                                <w:bCs/>
                                <w:color w:val="666666"/>
                                <w:sz w:val="20"/>
                                <w:szCs w:val="20"/>
                              </w:rPr>
                            </w:pPr>
                          </w:p>
                          <w:p w14:paraId="3F4FC55F"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7253A15B" w14:textId="77777777" w:rsidR="00A52065" w:rsidRDefault="00A52065" w:rsidP="00A52065">
                            <w:pPr>
                              <w:rPr>
                                <w:rFonts w:ascii="Trebuchet MS" w:hAnsi="Trebuchet MS" w:cs="Tahoma"/>
                                <w:b/>
                                <w:bCs/>
                                <w:color w:val="666666"/>
                                <w:sz w:val="20"/>
                                <w:szCs w:val="20"/>
                              </w:rPr>
                            </w:pPr>
                          </w:p>
                          <w:p w14:paraId="0D6203B7" w14:textId="77777777" w:rsidR="00A52065" w:rsidRDefault="00A52065" w:rsidP="00A52065">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04354D70" w14:textId="77777777" w:rsidR="00A52065" w:rsidRPr="006339B8" w:rsidRDefault="00A52065" w:rsidP="00A52065">
                            <w:pPr>
                              <w:rPr>
                                <w:rFonts w:ascii="Trebuchet MS" w:hAnsi="Trebuchet MS" w:cs="Tahoma"/>
                                <w:b/>
                                <w:bCs/>
                                <w:color w:val="666666"/>
                                <w:sz w:val="20"/>
                                <w:szCs w:val="20"/>
                              </w:rPr>
                            </w:pPr>
                          </w:p>
                          <w:p w14:paraId="0BE87FE2"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717EAB6F" w14:textId="77777777" w:rsidR="00A52065" w:rsidRDefault="00A52065" w:rsidP="00A5206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NUpUZHYCAABVBQAADgAA&#10;AAAAAAAAAAAAAAAuAgAAZHJzL2Uyb0RvYy54bWxQSwECLQAUAAYACAAAACEAdQhJ798AAAANAQAA&#10;DwAAAAAAAAAAAAAAAADQBAAAZHJzL2Rvd25yZXYueG1sUEsFBgAAAAAEAAQA8wAAANwFAAAAAA==&#10;" filled="f" stroked="f">
                <v:textbox>
                  <w:txbxContent>
                    <w:p w14:paraId="793F3A7A" w14:textId="35F530EC" w:rsidR="00CD1DF9" w:rsidRDefault="00AD4BBF" w:rsidP="00AD1534">
                      <w:pPr>
                        <w:ind w:left="-567"/>
                        <w:rPr>
                          <w:rFonts w:ascii="Trebuchet MS" w:hAnsi="Trebuchet MS"/>
                          <w:b/>
                          <w:sz w:val="22"/>
                          <w:szCs w:val="22"/>
                          <w:u w:val="single"/>
                        </w:rPr>
                      </w:pPr>
                      <w:proofErr w:type="gramStart"/>
                      <w:r w:rsidRPr="00785D53">
                        <w:rPr>
                          <w:rFonts w:ascii="Trebuchet MS" w:hAnsi="Trebuchet MS"/>
                          <w:b/>
                          <w:sz w:val="22"/>
                          <w:szCs w:val="22"/>
                        </w:rPr>
                        <w:t>NEC</w:t>
                      </w:r>
                      <w:r w:rsidR="00785D53">
                        <w:rPr>
                          <w:rFonts w:ascii="Trebuchet MS" w:hAnsi="Trebuchet MS"/>
                          <w:b/>
                          <w:sz w:val="22"/>
                          <w:szCs w:val="22"/>
                        </w:rPr>
                        <w:t xml:space="preserve">  </w:t>
                      </w:r>
                      <w:r w:rsidR="00BA2606" w:rsidRPr="00BA2606">
                        <w:rPr>
                          <w:rFonts w:ascii="Trebuchet MS" w:eastAsia="Times New Roman" w:hAnsi="Trebuchet MS" w:cs="Arial"/>
                          <w:color w:val="333333"/>
                          <w:sz w:val="22"/>
                          <w:szCs w:val="22"/>
                          <w:u w:val="single"/>
                          <w:lang w:eastAsia="en-GB"/>
                        </w:rPr>
                        <w:t>Pricing</w:t>
                      </w:r>
                      <w:proofErr w:type="gramEnd"/>
                      <w:r w:rsidR="00BA2606" w:rsidRPr="00BA2606">
                        <w:rPr>
                          <w:rFonts w:ascii="Trebuchet MS" w:eastAsia="Times New Roman" w:hAnsi="Trebuchet MS" w:cs="Arial"/>
                          <w:color w:val="333333"/>
                          <w:sz w:val="22"/>
                          <w:szCs w:val="22"/>
                          <w:u w:val="single"/>
                          <w:lang w:eastAsia="en-GB"/>
                        </w:rPr>
                        <w:t xml:space="preserve"> NEC Contracts and Managing Risk Workshop</w:t>
                      </w:r>
                    </w:p>
                    <w:p w14:paraId="130E6681" w14:textId="77777777" w:rsidR="00AD1534" w:rsidRPr="00AD1534" w:rsidRDefault="00AD1534" w:rsidP="00AD1534">
                      <w:pPr>
                        <w:ind w:left="-567"/>
                        <w:rPr>
                          <w:rFonts w:ascii="Trebuchet MS" w:hAnsi="Trebuchet MS"/>
                          <w:b/>
                          <w:sz w:val="22"/>
                          <w:szCs w:val="22"/>
                          <w:u w:val="single"/>
                        </w:rPr>
                      </w:pPr>
                    </w:p>
                    <w:p w14:paraId="703AC022" w14:textId="5EF99AC2" w:rsidR="00AD4BBF" w:rsidRPr="00A52065" w:rsidRDefault="00A52065" w:rsidP="006339B8">
                      <w:pPr>
                        <w:shd w:val="clear" w:color="auto" w:fill="FFFFFF"/>
                        <w:rPr>
                          <w:rFonts w:ascii="Trebuchet MS" w:eastAsia="Times New Roman" w:hAnsi="Trebuchet MS" w:cs="Arial"/>
                          <w:b/>
                          <w:bCs/>
                          <w:color w:val="333333"/>
                          <w:sz w:val="22"/>
                          <w:szCs w:val="22"/>
                          <w:lang w:eastAsia="en-GB"/>
                        </w:rPr>
                      </w:pPr>
                      <w:r w:rsidRPr="00A52065">
                        <w:rPr>
                          <w:rFonts w:ascii="Trebuchet MS" w:hAnsi="Trebuchet MS" w:cs="Arial"/>
                          <w:b/>
                          <w:bCs/>
                          <w:color w:val="CD6600"/>
                          <w:sz w:val="22"/>
                          <w:szCs w:val="22"/>
                        </w:rPr>
                        <w:t>Why you should attend this workshop:</w:t>
                      </w:r>
                      <w:r>
                        <w:rPr>
                          <w:rFonts w:ascii="Trebuchet MS" w:eastAsia="Times New Roman" w:hAnsi="Trebuchet MS" w:cs="Arial"/>
                          <w:b/>
                          <w:bCs/>
                          <w:color w:val="333333"/>
                          <w:sz w:val="22"/>
                          <w:szCs w:val="22"/>
                          <w:lang w:eastAsia="en-GB"/>
                        </w:rPr>
                        <w:t xml:space="preserve"> </w:t>
                      </w:r>
                      <w:r w:rsidR="00AF0C07" w:rsidRPr="00AF0C07">
                        <w:rPr>
                          <w:rFonts w:ascii="Trebuchet MS" w:hAnsi="Trebuchet MS" w:cs="Tahoma"/>
                          <w:color w:val="666666"/>
                          <w:sz w:val="20"/>
                          <w:szCs w:val="20"/>
                        </w:rPr>
                        <w:t>T</w:t>
                      </w:r>
                      <w:r w:rsidR="00BA2606" w:rsidRPr="00BA2606">
                        <w:rPr>
                          <w:rFonts w:ascii="Trebuchet MS" w:hAnsi="Trebuchet MS" w:cs="Tahoma"/>
                          <w:color w:val="666666"/>
                          <w:sz w:val="20"/>
                          <w:szCs w:val="20"/>
                        </w:rPr>
                        <w:t xml:space="preserve">his one-day workshop is a closer review of the tendering stage of a project, and how then risk is managed throughout the life of a project. It will review the documents that the Client puts into a </w:t>
                      </w:r>
                      <w:proofErr w:type="gramStart"/>
                      <w:r w:rsidR="00BA2606" w:rsidRPr="00BA2606">
                        <w:rPr>
                          <w:rFonts w:ascii="Trebuchet MS" w:hAnsi="Trebuchet MS" w:cs="Tahoma"/>
                          <w:color w:val="666666"/>
                          <w:sz w:val="20"/>
                          <w:szCs w:val="20"/>
                        </w:rPr>
                        <w:t>Contractor’s</w:t>
                      </w:r>
                      <w:proofErr w:type="gramEnd"/>
                      <w:r w:rsidR="00BA2606" w:rsidRPr="00BA2606">
                        <w:rPr>
                          <w:rFonts w:ascii="Trebuchet MS" w:hAnsi="Trebuchet MS" w:cs="Tahoma"/>
                          <w:color w:val="666666"/>
                          <w:sz w:val="20"/>
                          <w:szCs w:val="20"/>
                        </w:rPr>
                        <w:t xml:space="preserve"> tender, as well as the considerations that the Contractor should consider when they are preparing their tender return. It is very important that a Contractor understands the risks and obligations that they are signing up to with any new contract and be able to price accordingly. This session will look at Contractor considerations or allowances they should be making when they are pricing an NEC contract. It will consider any elements that are new or different compared to NEC3 contracts that people will have used previously.</w:t>
                      </w:r>
                    </w:p>
                    <w:p w14:paraId="03B23B1A"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51CBC9DF" w14:textId="42094AE2" w:rsidR="005510A1" w:rsidRPr="006339B8" w:rsidRDefault="00A52065" w:rsidP="006339B8">
                      <w:pPr>
                        <w:shd w:val="clear" w:color="auto" w:fill="FFFFFF"/>
                        <w:rPr>
                          <w:rFonts w:ascii="Trebuchet MS" w:eastAsia="Times New Roman" w:hAnsi="Trebuchet MS" w:cs="Arial"/>
                          <w:color w:val="333333"/>
                          <w:sz w:val="22"/>
                          <w:szCs w:val="22"/>
                          <w:lang w:eastAsia="en-GB"/>
                        </w:rPr>
                      </w:pPr>
                      <w:r w:rsidRPr="00A52065">
                        <w:rPr>
                          <w:rFonts w:ascii="Trebuchet MS" w:hAnsi="Trebuchet MS" w:cs="Arial"/>
                          <w:b/>
                          <w:bCs/>
                          <w:color w:val="CD6600"/>
                          <w:sz w:val="22"/>
                          <w:szCs w:val="22"/>
                        </w:rPr>
                        <w:t>Recommended for:</w:t>
                      </w:r>
                      <w:r w:rsidRPr="00A52065">
                        <w:rPr>
                          <w:rFonts w:ascii="Trebuchet MS" w:eastAsia="Times New Roman" w:hAnsi="Trebuchet MS" w:cs="Arial"/>
                          <w:color w:val="333333"/>
                          <w:sz w:val="22"/>
                          <w:szCs w:val="22"/>
                          <w:lang w:eastAsia="en-GB"/>
                        </w:rPr>
                        <w:t xml:space="preserve"> </w:t>
                      </w:r>
                      <w:r w:rsidR="00BA2606" w:rsidRPr="00BA2606">
                        <w:rPr>
                          <w:rFonts w:ascii="Trebuchet MS" w:hAnsi="Trebuchet MS" w:cs="Tahoma"/>
                          <w:color w:val="666666"/>
                          <w:sz w:val="20"/>
                          <w:szCs w:val="20"/>
                        </w:rPr>
                        <w:t>This workshop is recommended for anyone who is involved in preparing or reviewing contract documents at tender stage, as well as anyone involved in administering an ECC contract on a live project to understand what part the documents play in the administration of a project. This will include project managers, contract managers, quantity surveyors, clients, consultants, planners, Contractors, and their supply chain.</w:t>
                      </w:r>
                    </w:p>
                    <w:p w14:paraId="243A78A6"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6BF340EA" w14:textId="21AD4358" w:rsidR="00F75AC4" w:rsidRDefault="00A52065" w:rsidP="006339B8">
                      <w:pPr>
                        <w:shd w:val="clear" w:color="auto" w:fill="FFFFFF"/>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 xml:space="preserve">Full course outline available on request - </w:t>
                      </w:r>
                      <w:r w:rsidRPr="006339B8">
                        <w:rPr>
                          <w:rFonts w:ascii="Trebuchet MS" w:eastAsia="Times New Roman" w:hAnsi="Trebuchet MS" w:cs="Arial"/>
                          <w:color w:val="333333"/>
                          <w:sz w:val="22"/>
                          <w:szCs w:val="22"/>
                          <w:lang w:eastAsia="en-GB"/>
                        </w:rPr>
                        <w:t xml:space="preserve">The course is delivered by </w:t>
                      </w:r>
                      <w:hyperlink r:id="rId11" w:history="1">
                        <w:r w:rsidRPr="00CB77C8">
                          <w:rPr>
                            <w:rStyle w:val="Hyperlink"/>
                            <w:rFonts w:ascii="Trebuchet MS" w:eastAsia="Times New Roman" w:hAnsi="Trebuchet MS" w:cs="Arial"/>
                            <w:sz w:val="22"/>
                            <w:szCs w:val="22"/>
                            <w:lang w:eastAsia="en-GB"/>
                          </w:rPr>
                          <w:t>GMH Planning</w:t>
                        </w:r>
                      </w:hyperlink>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42785ADC" w:rsidR="006339B8" w:rsidRPr="005C4E64"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887693">
                        <w:rPr>
                          <w:rFonts w:ascii="Trebuchet MS" w:hAnsi="Trebuchet MS" w:cs="Arial"/>
                          <w:bCs/>
                          <w:color w:val="666666"/>
                          <w:sz w:val="22"/>
                          <w:szCs w:val="22"/>
                        </w:rPr>
                        <w:t>Tuesday 22 October</w:t>
                      </w:r>
                      <w:r w:rsidR="005C4E64" w:rsidRPr="005C4E64">
                        <w:rPr>
                          <w:rFonts w:ascii="Trebuchet MS" w:hAnsi="Trebuchet MS" w:cs="Arial"/>
                          <w:bCs/>
                          <w:color w:val="666666"/>
                          <w:sz w:val="22"/>
                          <w:szCs w:val="22"/>
                        </w:rPr>
                        <w:t xml:space="preserve"> 2024</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5C4E64">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5863F7" w14:textId="77777777" w:rsidR="00A52065"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A52065">
                        <w:rPr>
                          <w:rFonts w:ascii="Trebuchet MS" w:hAnsi="Trebuchet MS" w:cs="Tahoma"/>
                          <w:color w:val="666666"/>
                          <w:sz w:val="22"/>
                          <w:szCs w:val="22"/>
                        </w:rPr>
                        <w:t xml:space="preserve"> </w:t>
                      </w:r>
                    </w:p>
                    <w:p w14:paraId="63971D8D" w14:textId="261FB8B0" w:rsidR="006339B8" w:rsidRDefault="00A52065" w:rsidP="006339B8">
                      <w:pPr>
                        <w:tabs>
                          <w:tab w:val="left" w:pos="851"/>
                        </w:tabs>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ab/>
                      </w:r>
                      <w:r w:rsidR="00C21D18" w:rsidRPr="00C21D18">
                        <w:rPr>
                          <w:rFonts w:ascii="Trebuchet MS" w:hAnsi="Trebuchet MS" w:cs="Tahoma"/>
                          <w:b/>
                          <w:bCs/>
                          <w:color w:val="666666"/>
                          <w:sz w:val="22"/>
                          <w:szCs w:val="22"/>
                        </w:rPr>
                        <w:t>Please note there is a £</w:t>
                      </w:r>
                      <w:r>
                        <w:rPr>
                          <w:rFonts w:ascii="Trebuchet MS" w:hAnsi="Trebuchet MS" w:cs="Tahoma"/>
                          <w:b/>
                          <w:bCs/>
                          <w:color w:val="666666"/>
                          <w:sz w:val="22"/>
                          <w:szCs w:val="22"/>
                        </w:rPr>
                        <w:t>150</w:t>
                      </w:r>
                      <w:r w:rsidR="00C21D18" w:rsidRPr="00C21D18">
                        <w:rPr>
                          <w:rFonts w:ascii="Trebuchet MS" w:hAnsi="Trebuchet MS" w:cs="Tahoma"/>
                          <w:b/>
                          <w:bCs/>
                          <w:color w:val="666666"/>
                          <w:sz w:val="22"/>
                          <w:szCs w:val="22"/>
                        </w:rPr>
                        <w:t xml:space="preserve"> + VAT charge for a no show on the </w:t>
                      </w:r>
                      <w:proofErr w:type="gramStart"/>
                      <w:r w:rsidR="00C21D18" w:rsidRPr="00C21D18">
                        <w:rPr>
                          <w:rFonts w:ascii="Trebuchet MS" w:hAnsi="Trebuchet MS" w:cs="Tahoma"/>
                          <w:b/>
                          <w:bCs/>
                          <w:color w:val="666666"/>
                          <w:sz w:val="22"/>
                          <w:szCs w:val="22"/>
                        </w:rPr>
                        <w:t>day</w:t>
                      </w:r>
                      <w:proofErr w:type="gramEnd"/>
                    </w:p>
                    <w:p w14:paraId="694A175F" w14:textId="77777777" w:rsidR="00AF0C07" w:rsidRPr="006339B8" w:rsidRDefault="00AF0C07" w:rsidP="006339B8">
                      <w:pPr>
                        <w:tabs>
                          <w:tab w:val="left" w:pos="851"/>
                        </w:tabs>
                        <w:autoSpaceDE w:val="0"/>
                        <w:autoSpaceDN w:val="0"/>
                        <w:adjustRightInd w:val="0"/>
                        <w:jc w:val="both"/>
                        <w:rPr>
                          <w:rFonts w:ascii="Trebuchet MS" w:hAnsi="Trebuchet MS" w:cs="Tahoma"/>
                          <w:color w:val="666666"/>
                          <w:sz w:val="22"/>
                          <w:szCs w:val="22"/>
                        </w:rPr>
                      </w:pPr>
                    </w:p>
                    <w:p w14:paraId="6F083D18" w14:textId="587FF901" w:rsidR="00C33E55" w:rsidRPr="00A52065" w:rsidRDefault="00A52065" w:rsidP="00C33E55">
                      <w:pPr>
                        <w:autoSpaceDE w:val="0"/>
                        <w:autoSpaceDN w:val="0"/>
                        <w:adjustRightInd w:val="0"/>
                        <w:jc w:val="both"/>
                        <w:rPr>
                          <w:rFonts w:ascii="Trebuchet MS" w:hAnsi="Trebuchet MS" w:cs="Tahoma"/>
                          <w:color w:val="666666"/>
                          <w:sz w:val="20"/>
                          <w:szCs w:val="20"/>
                        </w:rPr>
                      </w:pPr>
                      <w:r w:rsidRPr="00A52065">
                        <w:rPr>
                          <w:rFonts w:ascii="Trebuchet MS" w:hAnsi="Trebuchet MS" w:cs="Tahoma"/>
                          <w:color w:val="666666"/>
                          <w:sz w:val="20"/>
                          <w:szCs w:val="20"/>
                        </w:rPr>
                        <w:t>P</w:t>
                      </w:r>
                      <w:r w:rsidR="00C33E55" w:rsidRPr="00A52065">
                        <w:rPr>
                          <w:rFonts w:ascii="Trebuchet MS" w:hAnsi="Trebuchet MS" w:cs="Tahoma"/>
                          <w:color w:val="666666"/>
                          <w:sz w:val="20"/>
                          <w:szCs w:val="20"/>
                        </w:rPr>
                        <w:t>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5ADDE270" w14:textId="5A6F9397" w:rsidR="008B6F7C"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8B6F7C" w:rsidRPr="00442448">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4E45B22B"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r>
                      <w:r w:rsidR="00A52065">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692119E0" w:rsidR="008D1F9D" w:rsidRPr="006339B8" w:rsidRDefault="00A52065" w:rsidP="006339B8">
                      <w:pPr>
                        <w:rPr>
                          <w:rFonts w:ascii="Trebuchet MS" w:hAnsi="Trebuchet MS" w:cs="Tahoma"/>
                          <w:b/>
                          <w:bCs/>
                          <w:color w:val="666666"/>
                          <w:sz w:val="20"/>
                          <w:szCs w:val="20"/>
                        </w:rPr>
                      </w:pPr>
                      <w:proofErr w:type="gramStart"/>
                      <w:r>
                        <w:rPr>
                          <w:rFonts w:ascii="Trebuchet MS" w:hAnsi="Trebuchet MS" w:cs="Tahoma"/>
                          <w:b/>
                          <w:bCs/>
                          <w:color w:val="666666"/>
                          <w:sz w:val="20"/>
                          <w:szCs w:val="20"/>
                        </w:rPr>
                        <w:t>Bookers</w:t>
                      </w:r>
                      <w:proofErr w:type="gramEnd"/>
                      <w:r>
                        <w:rPr>
                          <w:rFonts w:ascii="Trebuchet MS" w:hAnsi="Trebuchet MS" w:cs="Tahoma"/>
                          <w:b/>
                          <w:bCs/>
                          <w:color w:val="666666"/>
                          <w:sz w:val="20"/>
                          <w:szCs w:val="20"/>
                        </w:rPr>
                        <w:t xml:space="preserve"> </w:t>
                      </w:r>
                      <w:r w:rsidR="008D1F9D" w:rsidRPr="006339B8">
                        <w:rPr>
                          <w:rFonts w:ascii="Trebuchet MS" w:hAnsi="Trebuchet MS" w:cs="Tahoma"/>
                          <w:b/>
                          <w:bCs/>
                          <w:color w:val="666666"/>
                          <w:sz w:val="20"/>
                          <w:szCs w:val="20"/>
                        </w:rPr>
                        <w:t>email:  _______________________________</w:t>
                      </w:r>
                      <w:r w:rsidR="008D1F9D"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008D1F9D" w:rsidRPr="006339B8">
                        <w:rPr>
                          <w:rFonts w:ascii="Trebuchet MS" w:hAnsi="Trebuchet MS" w:cs="Tahoma"/>
                          <w:b/>
                          <w:bCs/>
                          <w:color w:val="666666"/>
                          <w:sz w:val="20"/>
                          <w:szCs w:val="20"/>
                        </w:rPr>
                        <w:t xml:space="preserve"> </w:t>
                      </w:r>
                      <w:proofErr w:type="spellStart"/>
                      <w:r w:rsidR="008D1F9D" w:rsidRPr="006339B8">
                        <w:rPr>
                          <w:rFonts w:ascii="Trebuchet MS" w:hAnsi="Trebuchet MS" w:cs="Tahoma"/>
                          <w:b/>
                          <w:bCs/>
                          <w:color w:val="666666"/>
                          <w:sz w:val="20"/>
                          <w:szCs w:val="20"/>
                        </w:rPr>
                        <w:t>tel</w:t>
                      </w:r>
                      <w:proofErr w:type="spellEnd"/>
                      <w:r w:rsidR="008D1F9D"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008D1F9D"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0502995" w14:textId="77777777" w:rsidR="00A52065" w:rsidRDefault="00A52065" w:rsidP="006339B8">
                      <w:pPr>
                        <w:rPr>
                          <w:rFonts w:ascii="Trebuchet MS" w:hAnsi="Trebuchet MS" w:cs="Tahoma"/>
                          <w:b/>
                          <w:bCs/>
                          <w:color w:val="666666"/>
                          <w:sz w:val="20"/>
                          <w:szCs w:val="20"/>
                        </w:rPr>
                      </w:pPr>
                    </w:p>
                    <w:p w14:paraId="38A828EB" w14:textId="26E16799"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5A6CAF5" w:rsidR="006339B8" w:rsidRDefault="00DD5081"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AC4FEAE" w14:textId="77777777" w:rsidR="00DD5081" w:rsidRPr="006339B8" w:rsidRDefault="00DD5081"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DC5D87A" w14:textId="3A0EAE8A" w:rsidR="004B6D96" w:rsidRDefault="004B6D96" w:rsidP="008C1435">
                      <w:pPr>
                        <w:spacing w:before="120"/>
                        <w:rPr>
                          <w:rFonts w:ascii="Trebuchet MS" w:hAnsi="Trebuchet MS" w:cs="Tahoma"/>
                          <w:b/>
                          <w:bCs/>
                          <w:color w:val="666666"/>
                          <w:sz w:val="20"/>
                          <w:szCs w:val="20"/>
                        </w:rPr>
                      </w:pPr>
                    </w:p>
                    <w:p w14:paraId="3F4FC55F"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7253A15B" w14:textId="77777777" w:rsidR="00A52065" w:rsidRDefault="00A52065" w:rsidP="00A52065">
                      <w:pPr>
                        <w:rPr>
                          <w:rFonts w:ascii="Trebuchet MS" w:hAnsi="Trebuchet MS" w:cs="Tahoma"/>
                          <w:b/>
                          <w:bCs/>
                          <w:color w:val="666666"/>
                          <w:sz w:val="20"/>
                          <w:szCs w:val="20"/>
                        </w:rPr>
                      </w:pPr>
                    </w:p>
                    <w:p w14:paraId="0D6203B7" w14:textId="77777777" w:rsidR="00A52065" w:rsidRDefault="00A52065" w:rsidP="00A52065">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04354D70" w14:textId="77777777" w:rsidR="00A52065" w:rsidRPr="006339B8" w:rsidRDefault="00A52065" w:rsidP="00A52065">
                      <w:pPr>
                        <w:rPr>
                          <w:rFonts w:ascii="Trebuchet MS" w:hAnsi="Trebuchet MS" w:cs="Tahoma"/>
                          <w:b/>
                          <w:bCs/>
                          <w:color w:val="666666"/>
                          <w:sz w:val="20"/>
                          <w:szCs w:val="20"/>
                        </w:rPr>
                      </w:pPr>
                    </w:p>
                    <w:p w14:paraId="0BE87FE2"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717EAB6F" w14:textId="77777777" w:rsidR="00A52065" w:rsidRDefault="00A52065" w:rsidP="00A5206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478C5" w14:textId="77777777" w:rsidR="0049108C" w:rsidRDefault="0049108C" w:rsidP="0049108C">
      <w:r>
        <w:separator/>
      </w:r>
    </w:p>
  </w:endnote>
  <w:endnote w:type="continuationSeparator" w:id="0">
    <w:p w14:paraId="2831EEA0" w14:textId="77777777" w:rsidR="0049108C" w:rsidRDefault="0049108C" w:rsidP="00491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FF42" w14:textId="77777777" w:rsidR="0049108C" w:rsidRDefault="004910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9F86C" w14:textId="77777777" w:rsidR="0049108C" w:rsidRDefault="004910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65E4" w14:textId="77777777" w:rsidR="0049108C" w:rsidRDefault="004910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4B051" w14:textId="77777777" w:rsidR="0049108C" w:rsidRDefault="0049108C" w:rsidP="0049108C">
      <w:r>
        <w:separator/>
      </w:r>
    </w:p>
  </w:footnote>
  <w:footnote w:type="continuationSeparator" w:id="0">
    <w:p w14:paraId="192E64BA" w14:textId="77777777" w:rsidR="0049108C" w:rsidRDefault="0049108C" w:rsidP="004910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668D4" w14:textId="6CBA8CEF" w:rsidR="0049108C" w:rsidRDefault="0049108C">
    <w:pPr>
      <w:pStyle w:val="Header"/>
    </w:pPr>
    <w:r>
      <w:rPr>
        <w:noProof/>
      </w:rPr>
      <mc:AlternateContent>
        <mc:Choice Requires="wps">
          <w:drawing>
            <wp:anchor distT="0" distB="0" distL="0" distR="0" simplePos="0" relativeHeight="251659264" behindDoc="0" locked="0" layoutInCell="1" allowOverlap="1" wp14:anchorId="4BBD9D4B" wp14:editId="1FD81AC9">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80B40C" w14:textId="26880721"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BBD9D4B"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2A80B40C" w14:textId="26880721"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42CA1" w14:textId="4AAF4028" w:rsidR="0049108C" w:rsidRDefault="0049108C">
    <w:pPr>
      <w:pStyle w:val="Header"/>
    </w:pPr>
    <w:r>
      <w:rPr>
        <w:noProof/>
      </w:rPr>
      <mc:AlternateContent>
        <mc:Choice Requires="wps">
          <w:drawing>
            <wp:anchor distT="0" distB="0" distL="0" distR="0" simplePos="0" relativeHeight="251660288" behindDoc="0" locked="0" layoutInCell="1" allowOverlap="1" wp14:anchorId="403D1AFE" wp14:editId="0B241170">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24E48E" w14:textId="3260F62D"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03D1AFE"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5024E48E" w14:textId="3260F62D"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72F64" w14:textId="71401E2D" w:rsidR="0049108C" w:rsidRDefault="0049108C">
    <w:pPr>
      <w:pStyle w:val="Header"/>
    </w:pPr>
    <w:r>
      <w:rPr>
        <w:noProof/>
      </w:rPr>
      <mc:AlternateContent>
        <mc:Choice Requires="wps">
          <w:drawing>
            <wp:anchor distT="0" distB="0" distL="0" distR="0" simplePos="0" relativeHeight="251658240" behindDoc="0" locked="0" layoutInCell="1" allowOverlap="1" wp14:anchorId="43D2A1A1" wp14:editId="0F01632A">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6F6272" w14:textId="4D20A86C"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3D2A1A1"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756F6272" w14:textId="4D20A86C"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A0251"/>
    <w:rsid w:val="001C3CFC"/>
    <w:rsid w:val="001D130E"/>
    <w:rsid w:val="00233FDE"/>
    <w:rsid w:val="00235753"/>
    <w:rsid w:val="002537C9"/>
    <w:rsid w:val="00291731"/>
    <w:rsid w:val="0029401B"/>
    <w:rsid w:val="002D25A1"/>
    <w:rsid w:val="00312BD7"/>
    <w:rsid w:val="00344B72"/>
    <w:rsid w:val="00354F33"/>
    <w:rsid w:val="00357580"/>
    <w:rsid w:val="003C3A2F"/>
    <w:rsid w:val="003D56C7"/>
    <w:rsid w:val="004062BC"/>
    <w:rsid w:val="0045009E"/>
    <w:rsid w:val="0047217F"/>
    <w:rsid w:val="0049108C"/>
    <w:rsid w:val="004B6D96"/>
    <w:rsid w:val="004C336B"/>
    <w:rsid w:val="004F767D"/>
    <w:rsid w:val="00520D38"/>
    <w:rsid w:val="005355EE"/>
    <w:rsid w:val="00537559"/>
    <w:rsid w:val="00543585"/>
    <w:rsid w:val="005510A1"/>
    <w:rsid w:val="005776A9"/>
    <w:rsid w:val="0058765A"/>
    <w:rsid w:val="005C12D9"/>
    <w:rsid w:val="005C4E64"/>
    <w:rsid w:val="005C4FA8"/>
    <w:rsid w:val="0060197E"/>
    <w:rsid w:val="006339B8"/>
    <w:rsid w:val="00670C87"/>
    <w:rsid w:val="00684FD7"/>
    <w:rsid w:val="006D15EC"/>
    <w:rsid w:val="0074150A"/>
    <w:rsid w:val="00785D53"/>
    <w:rsid w:val="007B297C"/>
    <w:rsid w:val="007E3FF1"/>
    <w:rsid w:val="007F2645"/>
    <w:rsid w:val="00812B8E"/>
    <w:rsid w:val="00836DDE"/>
    <w:rsid w:val="0084070A"/>
    <w:rsid w:val="00861C93"/>
    <w:rsid w:val="00887693"/>
    <w:rsid w:val="00890C93"/>
    <w:rsid w:val="008B6F7C"/>
    <w:rsid w:val="008C1435"/>
    <w:rsid w:val="008C33BE"/>
    <w:rsid w:val="008D1F9D"/>
    <w:rsid w:val="00912A77"/>
    <w:rsid w:val="00962765"/>
    <w:rsid w:val="00990EF4"/>
    <w:rsid w:val="009957E1"/>
    <w:rsid w:val="00A24AB6"/>
    <w:rsid w:val="00A41C56"/>
    <w:rsid w:val="00A52065"/>
    <w:rsid w:val="00A648EA"/>
    <w:rsid w:val="00A96D72"/>
    <w:rsid w:val="00AA6591"/>
    <w:rsid w:val="00AB0ADA"/>
    <w:rsid w:val="00AB3A93"/>
    <w:rsid w:val="00AB3ECC"/>
    <w:rsid w:val="00AD1534"/>
    <w:rsid w:val="00AD1AD1"/>
    <w:rsid w:val="00AD4BBF"/>
    <w:rsid w:val="00AF0C07"/>
    <w:rsid w:val="00B15E24"/>
    <w:rsid w:val="00B170EE"/>
    <w:rsid w:val="00B662E3"/>
    <w:rsid w:val="00B73E2B"/>
    <w:rsid w:val="00BA106C"/>
    <w:rsid w:val="00BA2606"/>
    <w:rsid w:val="00BA68B4"/>
    <w:rsid w:val="00BD3BEC"/>
    <w:rsid w:val="00BD429D"/>
    <w:rsid w:val="00C21D18"/>
    <w:rsid w:val="00C33E55"/>
    <w:rsid w:val="00C56866"/>
    <w:rsid w:val="00C67112"/>
    <w:rsid w:val="00C67A2E"/>
    <w:rsid w:val="00CA785A"/>
    <w:rsid w:val="00CB0595"/>
    <w:rsid w:val="00CB77C8"/>
    <w:rsid w:val="00CD1DF9"/>
    <w:rsid w:val="00CD5369"/>
    <w:rsid w:val="00CE7174"/>
    <w:rsid w:val="00D2494C"/>
    <w:rsid w:val="00D52EAE"/>
    <w:rsid w:val="00D56453"/>
    <w:rsid w:val="00D90036"/>
    <w:rsid w:val="00DD5081"/>
    <w:rsid w:val="00DF7A73"/>
    <w:rsid w:val="00E46765"/>
    <w:rsid w:val="00E818A1"/>
    <w:rsid w:val="00EA00A4"/>
    <w:rsid w:val="00EB2E9C"/>
    <w:rsid w:val="00F00DB1"/>
    <w:rsid w:val="00F339E3"/>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49108C"/>
    <w:pPr>
      <w:tabs>
        <w:tab w:val="center" w:pos="4513"/>
        <w:tab w:val="right" w:pos="9026"/>
      </w:tabs>
    </w:pPr>
  </w:style>
  <w:style w:type="character" w:customStyle="1" w:styleId="HeaderChar">
    <w:name w:val="Header Char"/>
    <w:basedOn w:val="DefaultParagraphFont"/>
    <w:link w:val="Header"/>
    <w:uiPriority w:val="99"/>
    <w:rsid w:val="0049108C"/>
    <w:rPr>
      <w:sz w:val="24"/>
      <w:szCs w:val="24"/>
      <w:lang w:eastAsia="en-US"/>
    </w:rPr>
  </w:style>
  <w:style w:type="paragraph" w:styleId="Footer">
    <w:name w:val="footer"/>
    <w:basedOn w:val="Normal"/>
    <w:link w:val="FooterChar"/>
    <w:uiPriority w:val="99"/>
    <w:unhideWhenUsed/>
    <w:rsid w:val="0049108C"/>
    <w:pPr>
      <w:tabs>
        <w:tab w:val="center" w:pos="4513"/>
        <w:tab w:val="right" w:pos="9026"/>
      </w:tabs>
    </w:pPr>
  </w:style>
  <w:style w:type="character" w:customStyle="1" w:styleId="FooterChar">
    <w:name w:val="Footer Char"/>
    <w:basedOn w:val="DefaultParagraphFont"/>
    <w:link w:val="Footer"/>
    <w:uiPriority w:val="99"/>
    <w:rsid w:val="0049108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lucyhudso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mhplanning.co.uk"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lucyhudso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Lucy Hudson</cp:lastModifiedBy>
  <cp:revision>2</cp:revision>
  <cp:lastPrinted>2020-12-04T11:14:00Z</cp:lastPrinted>
  <dcterms:created xsi:type="dcterms:W3CDTF">2023-11-28T11:22:00Z</dcterms:created>
  <dcterms:modified xsi:type="dcterms:W3CDTF">2023-11-28T11:22:00Z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2021-12-14T11:13:15Z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15a49633-0d43-4fa8-941f-c54e1d3ec178</vt:lpwstr>
  </property>
  <property fmtid="{D5CDD505-2E9C-101B-9397-08002B2CF9AE}" pid="11" name="MSIP_Label_3be83af3-8d43-4afa-84aa-6e62097949a2_ContentBits">
    <vt:lpwstr>1</vt:lpwstr>
  </property>
</Properties>
</file>