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8319" w14:textId="77777777" w:rsidR="00B97549" w:rsidRPr="00B97549" w:rsidRDefault="00B97549" w:rsidP="006E2C88">
      <w:pPr>
        <w:autoSpaceDE w:val="0"/>
        <w:autoSpaceDN w:val="0"/>
        <w:adjustRightInd w:val="0"/>
        <w:spacing w:line="360" w:lineRule="auto"/>
        <w:jc w:val="both"/>
        <w:rPr>
          <w:rFonts w:ascii="Trebuchet MS" w:hAnsi="Trebuchet MS"/>
          <w:b/>
          <w:bCs/>
          <w:sz w:val="16"/>
          <w:szCs w:val="16"/>
        </w:rPr>
      </w:pPr>
    </w:p>
    <w:p w14:paraId="05E54EA8" w14:textId="532025B5" w:rsidR="00F25C8A" w:rsidRPr="00B97549" w:rsidRDefault="00F25C8A" w:rsidP="006E2C88">
      <w:pPr>
        <w:autoSpaceDE w:val="0"/>
        <w:autoSpaceDN w:val="0"/>
        <w:adjustRightInd w:val="0"/>
        <w:spacing w:line="360" w:lineRule="auto"/>
        <w:jc w:val="both"/>
        <w:rPr>
          <w:rFonts w:ascii="Trebuchet MS" w:hAnsi="Trebuchet MS" w:cs="Avenir Book"/>
          <w:b/>
          <w:bCs/>
          <w:color w:val="000000" w:themeColor="text1"/>
          <w:sz w:val="28"/>
          <w:szCs w:val="28"/>
        </w:rPr>
      </w:pPr>
      <w:r w:rsidRPr="00B97549">
        <w:rPr>
          <w:rFonts w:ascii="Trebuchet MS" w:hAnsi="Trebuchet MS" w:cs="Avenir Book"/>
          <w:b/>
          <w:bCs/>
          <w:color w:val="000000" w:themeColor="text1"/>
          <w:sz w:val="28"/>
          <w:szCs w:val="28"/>
        </w:rPr>
        <w:t>Company Details</w:t>
      </w:r>
    </w:p>
    <w:p w14:paraId="359D6112" w14:textId="481E3767" w:rsidR="00F25C8A" w:rsidRPr="008E4165" w:rsidRDefault="00F25C8A" w:rsidP="006E2C88">
      <w:pPr>
        <w:autoSpaceDE w:val="0"/>
        <w:autoSpaceDN w:val="0"/>
        <w:adjustRightInd w:val="0"/>
        <w:spacing w:line="360" w:lineRule="auto"/>
        <w:rPr>
          <w:rFonts w:ascii="Trebuchet MS" w:hAnsi="Trebuchet MS" w:cs="Avenir Heavy"/>
          <w:b/>
          <w:bCs/>
          <w:color w:val="000000" w:themeColor="text1"/>
          <w:sz w:val="22"/>
          <w:szCs w:val="22"/>
        </w:rPr>
      </w:pPr>
      <w:r w:rsidRPr="008E4165">
        <w:rPr>
          <w:rFonts w:ascii="Trebuchet MS" w:hAnsi="Trebuchet MS" w:cs="Avenir Book"/>
          <w:color w:val="000000" w:themeColor="text1"/>
          <w:sz w:val="22"/>
          <w:szCs w:val="22"/>
        </w:rPr>
        <w:t>Name of Member Company</w:t>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u w:val="single"/>
        </w:rPr>
        <w:fldChar w:fldCharType="begin">
          <w:ffData>
            <w:name w:val="Text1"/>
            <w:enabled/>
            <w:calcOnExit w:val="0"/>
            <w:textInput/>
          </w:ffData>
        </w:fldChar>
      </w:r>
      <w:bookmarkStart w:id="0" w:name="Text1"/>
      <w:r w:rsidRPr="008E4165">
        <w:rPr>
          <w:rFonts w:ascii="Trebuchet MS" w:hAnsi="Trebuchet MS" w:cs="Avenir Book"/>
          <w:color w:val="000000" w:themeColor="text1"/>
          <w:sz w:val="22"/>
          <w:szCs w:val="22"/>
          <w:u w:val="single"/>
        </w:rPr>
        <w:instrText xml:space="preserve"> FORMTEXT </w:instrText>
      </w:r>
      <w:r w:rsidRPr="008E4165">
        <w:rPr>
          <w:rFonts w:ascii="Trebuchet MS" w:hAnsi="Trebuchet MS" w:cs="Avenir Book"/>
          <w:color w:val="000000" w:themeColor="text1"/>
          <w:sz w:val="22"/>
          <w:szCs w:val="22"/>
          <w:u w:val="single"/>
        </w:rPr>
      </w:r>
      <w:r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Pr="008E4165">
        <w:rPr>
          <w:rFonts w:ascii="Trebuchet MS" w:hAnsi="Trebuchet MS" w:cs="Avenir Book"/>
          <w:color w:val="000000" w:themeColor="text1"/>
          <w:sz w:val="22"/>
          <w:szCs w:val="22"/>
          <w:u w:val="single"/>
        </w:rPr>
        <w:fldChar w:fldCharType="end"/>
      </w:r>
      <w:bookmarkEnd w:id="0"/>
      <w:r w:rsidR="00B06177"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00B06177" w:rsidRPr="008E4165">
        <w:rPr>
          <w:rFonts w:ascii="Trebuchet MS" w:hAnsi="Trebuchet MS" w:cs="Avenir Book"/>
          <w:color w:val="000000" w:themeColor="text1"/>
          <w:sz w:val="22"/>
          <w:szCs w:val="22"/>
          <w:u w:val="single"/>
        </w:rPr>
        <w:instrText xml:space="preserve"> FORMTEXT </w:instrText>
      </w:r>
      <w:r w:rsidR="00B06177" w:rsidRPr="008E4165">
        <w:rPr>
          <w:rFonts w:ascii="Trebuchet MS" w:hAnsi="Trebuchet MS" w:cs="Avenir Book"/>
          <w:color w:val="000000" w:themeColor="text1"/>
          <w:sz w:val="22"/>
          <w:szCs w:val="22"/>
          <w:u w:val="single"/>
        </w:rPr>
      </w:r>
      <w:r w:rsidR="00B06177"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B06177" w:rsidRPr="008E4165">
        <w:rPr>
          <w:rFonts w:ascii="Trebuchet MS" w:hAnsi="Trebuchet MS" w:cs="Avenir Book"/>
          <w:color w:val="000000" w:themeColor="text1"/>
          <w:sz w:val="22"/>
          <w:szCs w:val="22"/>
          <w:u w:val="single"/>
        </w:rPr>
        <w:fldChar w:fldCharType="end"/>
      </w:r>
      <w:r w:rsidRPr="008E4165">
        <w:rPr>
          <w:rFonts w:ascii="Trebuchet MS" w:hAnsi="Trebuchet MS" w:cs="Avenir Book"/>
          <w:color w:val="000000" w:themeColor="text1"/>
          <w:sz w:val="22"/>
          <w:szCs w:val="22"/>
        </w:rPr>
        <w:tab/>
        <w:t>Contact Name:</w:t>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Pr="008E4165">
        <w:rPr>
          <w:rFonts w:ascii="Trebuchet MS" w:hAnsi="Trebuchet MS" w:cs="Avenir Book"/>
          <w:color w:val="000000" w:themeColor="text1"/>
          <w:sz w:val="22"/>
          <w:szCs w:val="22"/>
          <w:u w:val="single"/>
        </w:rPr>
        <w:instrText xml:space="preserve"> FORMTEXT </w:instrText>
      </w:r>
      <w:r w:rsidRPr="008E4165">
        <w:rPr>
          <w:rFonts w:ascii="Trebuchet MS" w:hAnsi="Trebuchet MS" w:cs="Avenir Book"/>
          <w:color w:val="000000" w:themeColor="text1"/>
          <w:sz w:val="22"/>
          <w:szCs w:val="22"/>
          <w:u w:val="single"/>
        </w:rPr>
      </w:r>
      <w:r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Pr="008E4165">
        <w:rPr>
          <w:rFonts w:ascii="Trebuchet MS" w:hAnsi="Trebuchet MS" w:cs="Avenir Book"/>
          <w:color w:val="000000" w:themeColor="text1"/>
          <w:sz w:val="22"/>
          <w:szCs w:val="22"/>
          <w:u w:val="single"/>
        </w:rPr>
        <w:fldChar w:fldCharType="end"/>
      </w:r>
      <w:r w:rsidR="00B06177"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00B06177" w:rsidRPr="008E4165">
        <w:rPr>
          <w:rFonts w:ascii="Trebuchet MS" w:hAnsi="Trebuchet MS" w:cs="Avenir Book"/>
          <w:color w:val="000000" w:themeColor="text1"/>
          <w:sz w:val="22"/>
          <w:szCs w:val="22"/>
          <w:u w:val="single"/>
        </w:rPr>
        <w:instrText xml:space="preserve"> FORMTEXT </w:instrText>
      </w:r>
      <w:r w:rsidR="00B06177" w:rsidRPr="008E4165">
        <w:rPr>
          <w:rFonts w:ascii="Trebuchet MS" w:hAnsi="Trebuchet MS" w:cs="Avenir Book"/>
          <w:color w:val="000000" w:themeColor="text1"/>
          <w:sz w:val="22"/>
          <w:szCs w:val="22"/>
          <w:u w:val="single"/>
        </w:rPr>
      </w:r>
      <w:r w:rsidR="00B06177"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B06177" w:rsidRPr="008E4165">
        <w:rPr>
          <w:rFonts w:ascii="Trebuchet MS" w:hAnsi="Trebuchet MS" w:cs="Avenir Book"/>
          <w:color w:val="000000" w:themeColor="text1"/>
          <w:sz w:val="22"/>
          <w:szCs w:val="22"/>
          <w:u w:val="single"/>
        </w:rPr>
        <w:fldChar w:fldCharType="end"/>
      </w:r>
      <w:r w:rsidRPr="008E4165">
        <w:rPr>
          <w:rFonts w:ascii="Trebuchet MS" w:hAnsi="Trebuchet MS" w:cs="Avenir Book"/>
          <w:color w:val="000000" w:themeColor="text1"/>
          <w:sz w:val="22"/>
          <w:szCs w:val="22"/>
        </w:rPr>
        <w:tab/>
      </w:r>
    </w:p>
    <w:p w14:paraId="65B4AB8C" w14:textId="1049781B" w:rsidR="00F25C8A" w:rsidRPr="008E4165" w:rsidRDefault="00F25C8A" w:rsidP="006E2C88">
      <w:pPr>
        <w:autoSpaceDE w:val="0"/>
        <w:autoSpaceDN w:val="0"/>
        <w:adjustRightInd w:val="0"/>
        <w:spacing w:line="360" w:lineRule="auto"/>
        <w:rPr>
          <w:rFonts w:ascii="Trebuchet MS" w:hAnsi="Trebuchet MS" w:cs="Avenir Book"/>
          <w:color w:val="000000" w:themeColor="text1"/>
          <w:sz w:val="22"/>
          <w:szCs w:val="22"/>
        </w:rPr>
      </w:pPr>
      <w:r w:rsidRPr="008E4165">
        <w:rPr>
          <w:rFonts w:ascii="Trebuchet MS" w:hAnsi="Trebuchet MS" w:cs="Avenir Book"/>
          <w:color w:val="000000" w:themeColor="text1"/>
          <w:sz w:val="22"/>
          <w:szCs w:val="22"/>
        </w:rPr>
        <w:t>Email Address:</w:t>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Pr="008E4165">
        <w:rPr>
          <w:rFonts w:ascii="Trebuchet MS" w:hAnsi="Trebuchet MS" w:cs="Avenir Book"/>
          <w:color w:val="000000" w:themeColor="text1"/>
          <w:sz w:val="22"/>
          <w:szCs w:val="22"/>
          <w:u w:val="single"/>
        </w:rPr>
        <w:instrText xml:space="preserve"> FORMTEXT </w:instrText>
      </w:r>
      <w:r w:rsidRPr="008E4165">
        <w:rPr>
          <w:rFonts w:ascii="Trebuchet MS" w:hAnsi="Trebuchet MS" w:cs="Avenir Book"/>
          <w:color w:val="000000" w:themeColor="text1"/>
          <w:sz w:val="22"/>
          <w:szCs w:val="22"/>
          <w:u w:val="single"/>
        </w:rPr>
      </w:r>
      <w:r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Pr="008E4165">
        <w:rPr>
          <w:rFonts w:ascii="Trebuchet MS" w:hAnsi="Trebuchet MS" w:cs="Avenir Book"/>
          <w:color w:val="000000" w:themeColor="text1"/>
          <w:sz w:val="22"/>
          <w:szCs w:val="22"/>
          <w:u w:val="single"/>
        </w:rPr>
        <w:fldChar w:fldCharType="end"/>
      </w:r>
      <w:r w:rsidR="00B06177"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00B06177" w:rsidRPr="008E4165">
        <w:rPr>
          <w:rFonts w:ascii="Trebuchet MS" w:hAnsi="Trebuchet MS" w:cs="Avenir Book"/>
          <w:color w:val="000000" w:themeColor="text1"/>
          <w:sz w:val="22"/>
          <w:szCs w:val="22"/>
          <w:u w:val="single"/>
        </w:rPr>
        <w:instrText xml:space="preserve"> FORMTEXT </w:instrText>
      </w:r>
      <w:r w:rsidR="00B06177" w:rsidRPr="008E4165">
        <w:rPr>
          <w:rFonts w:ascii="Trebuchet MS" w:hAnsi="Trebuchet MS" w:cs="Avenir Book"/>
          <w:color w:val="000000" w:themeColor="text1"/>
          <w:sz w:val="22"/>
          <w:szCs w:val="22"/>
          <w:u w:val="single"/>
        </w:rPr>
      </w:r>
      <w:r w:rsidR="00B06177"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B06177" w:rsidRPr="008E4165">
        <w:rPr>
          <w:rFonts w:ascii="Trebuchet MS" w:hAnsi="Trebuchet MS" w:cs="Avenir Book"/>
          <w:color w:val="000000" w:themeColor="text1"/>
          <w:sz w:val="22"/>
          <w:szCs w:val="22"/>
          <w:u w:val="single"/>
        </w:rPr>
        <w:fldChar w:fldCharType="end"/>
      </w:r>
      <w:r w:rsidRPr="008E4165">
        <w:rPr>
          <w:rFonts w:ascii="Trebuchet MS" w:hAnsi="Trebuchet MS" w:cs="Avenir Book"/>
          <w:color w:val="000000" w:themeColor="text1"/>
          <w:sz w:val="22"/>
          <w:szCs w:val="22"/>
        </w:rPr>
        <w:tab/>
        <w:t>Telephone Number:</w:t>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Pr="008E4165">
        <w:rPr>
          <w:rFonts w:ascii="Trebuchet MS" w:hAnsi="Trebuchet MS" w:cs="Avenir Book"/>
          <w:color w:val="000000" w:themeColor="text1"/>
          <w:sz w:val="22"/>
          <w:szCs w:val="22"/>
          <w:u w:val="single"/>
        </w:rPr>
        <w:instrText xml:space="preserve"> FORMTEXT </w:instrText>
      </w:r>
      <w:r w:rsidRPr="008E4165">
        <w:rPr>
          <w:rFonts w:ascii="Trebuchet MS" w:hAnsi="Trebuchet MS" w:cs="Avenir Book"/>
          <w:color w:val="000000" w:themeColor="text1"/>
          <w:sz w:val="22"/>
          <w:szCs w:val="22"/>
          <w:u w:val="single"/>
        </w:rPr>
      </w:r>
      <w:r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Pr="008E4165">
        <w:rPr>
          <w:rFonts w:ascii="Trebuchet MS" w:hAnsi="Trebuchet MS" w:cs="Avenir Book"/>
          <w:color w:val="000000" w:themeColor="text1"/>
          <w:sz w:val="22"/>
          <w:szCs w:val="22"/>
          <w:u w:val="single"/>
        </w:rPr>
        <w:fldChar w:fldCharType="end"/>
      </w:r>
      <w:r w:rsidR="00B06177"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00B06177" w:rsidRPr="008E4165">
        <w:rPr>
          <w:rFonts w:ascii="Trebuchet MS" w:hAnsi="Trebuchet MS" w:cs="Avenir Book"/>
          <w:color w:val="000000" w:themeColor="text1"/>
          <w:sz w:val="22"/>
          <w:szCs w:val="22"/>
          <w:u w:val="single"/>
        </w:rPr>
        <w:instrText xml:space="preserve"> FORMTEXT </w:instrText>
      </w:r>
      <w:r w:rsidR="00B06177" w:rsidRPr="008E4165">
        <w:rPr>
          <w:rFonts w:ascii="Trebuchet MS" w:hAnsi="Trebuchet MS" w:cs="Avenir Book"/>
          <w:color w:val="000000" w:themeColor="text1"/>
          <w:sz w:val="22"/>
          <w:szCs w:val="22"/>
          <w:u w:val="single"/>
        </w:rPr>
      </w:r>
      <w:r w:rsidR="00B06177"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B06177" w:rsidRPr="008E4165">
        <w:rPr>
          <w:rFonts w:ascii="Trebuchet MS" w:hAnsi="Trebuchet MS" w:cs="Avenir Book"/>
          <w:color w:val="000000" w:themeColor="text1"/>
          <w:sz w:val="22"/>
          <w:szCs w:val="22"/>
          <w:u w:val="single"/>
        </w:rPr>
        <w:fldChar w:fldCharType="end"/>
      </w:r>
      <w:r w:rsidRPr="008E4165">
        <w:rPr>
          <w:rFonts w:ascii="Trebuchet MS" w:hAnsi="Trebuchet MS" w:cs="Avenir Book"/>
          <w:color w:val="000000" w:themeColor="text1"/>
          <w:sz w:val="22"/>
          <w:szCs w:val="22"/>
        </w:rPr>
        <w:tab/>
      </w:r>
    </w:p>
    <w:p w14:paraId="5F260CDF" w14:textId="7729D950" w:rsidR="00F25C8A" w:rsidRPr="008E4165" w:rsidRDefault="00F25C8A" w:rsidP="006E2C88">
      <w:pPr>
        <w:autoSpaceDE w:val="0"/>
        <w:autoSpaceDN w:val="0"/>
        <w:adjustRightInd w:val="0"/>
        <w:spacing w:line="360" w:lineRule="auto"/>
        <w:rPr>
          <w:rFonts w:ascii="Trebuchet MS" w:hAnsi="Trebuchet MS" w:cs="Avenir Book"/>
          <w:color w:val="000000" w:themeColor="text1"/>
          <w:sz w:val="22"/>
          <w:szCs w:val="22"/>
        </w:rPr>
      </w:pPr>
      <w:r w:rsidRPr="008E4165">
        <w:rPr>
          <w:rFonts w:ascii="Trebuchet MS" w:hAnsi="Trebuchet MS" w:cs="Avenir Book"/>
          <w:color w:val="000000" w:themeColor="text1"/>
          <w:sz w:val="22"/>
          <w:szCs w:val="22"/>
        </w:rPr>
        <w:t>Address</w:t>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Pr="008E4165">
        <w:rPr>
          <w:rFonts w:ascii="Trebuchet MS" w:hAnsi="Trebuchet MS" w:cs="Avenir Book"/>
          <w:color w:val="000000" w:themeColor="text1"/>
          <w:sz w:val="22"/>
          <w:szCs w:val="22"/>
          <w:u w:val="single"/>
        </w:rPr>
        <w:instrText xml:space="preserve"> FORMTEXT </w:instrText>
      </w:r>
      <w:r w:rsidRPr="008E4165">
        <w:rPr>
          <w:rFonts w:ascii="Trebuchet MS" w:hAnsi="Trebuchet MS" w:cs="Avenir Book"/>
          <w:color w:val="000000" w:themeColor="text1"/>
          <w:sz w:val="22"/>
          <w:szCs w:val="22"/>
          <w:u w:val="single"/>
        </w:rPr>
      </w:r>
      <w:r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Pr="008E4165">
        <w:rPr>
          <w:rFonts w:ascii="Trebuchet MS" w:hAnsi="Trebuchet MS" w:cs="Avenir Book"/>
          <w:color w:val="000000" w:themeColor="text1"/>
          <w:sz w:val="22"/>
          <w:szCs w:val="22"/>
          <w:u w:val="single"/>
        </w:rPr>
        <w:fldChar w:fldCharType="end"/>
      </w:r>
      <w:r w:rsidR="00B06177"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00B06177" w:rsidRPr="008E4165">
        <w:rPr>
          <w:rFonts w:ascii="Trebuchet MS" w:hAnsi="Trebuchet MS" w:cs="Avenir Book"/>
          <w:color w:val="000000" w:themeColor="text1"/>
          <w:sz w:val="22"/>
          <w:szCs w:val="22"/>
          <w:u w:val="single"/>
        </w:rPr>
        <w:instrText xml:space="preserve"> FORMTEXT </w:instrText>
      </w:r>
      <w:r w:rsidR="00B06177" w:rsidRPr="008E4165">
        <w:rPr>
          <w:rFonts w:ascii="Trebuchet MS" w:hAnsi="Trebuchet MS" w:cs="Avenir Book"/>
          <w:color w:val="000000" w:themeColor="text1"/>
          <w:sz w:val="22"/>
          <w:szCs w:val="22"/>
          <w:u w:val="single"/>
        </w:rPr>
      </w:r>
      <w:r w:rsidR="00B06177"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B06177" w:rsidRPr="008E4165">
        <w:rPr>
          <w:rFonts w:ascii="Trebuchet MS" w:hAnsi="Trebuchet MS" w:cs="Avenir Book"/>
          <w:color w:val="000000" w:themeColor="text1"/>
          <w:sz w:val="22"/>
          <w:szCs w:val="22"/>
          <w:u w:val="single"/>
        </w:rPr>
        <w:fldChar w:fldCharType="end"/>
      </w:r>
    </w:p>
    <w:p w14:paraId="0B378573" w14:textId="4F4AC24D" w:rsidR="00F25C8A" w:rsidRPr="008E4165" w:rsidRDefault="00F25C8A" w:rsidP="006E2C88">
      <w:pPr>
        <w:autoSpaceDE w:val="0"/>
        <w:autoSpaceDN w:val="0"/>
        <w:adjustRightInd w:val="0"/>
        <w:spacing w:line="360" w:lineRule="auto"/>
        <w:rPr>
          <w:rFonts w:ascii="Trebuchet MS" w:hAnsi="Trebuchet MS" w:cs="Avenir Book"/>
          <w:color w:val="000000" w:themeColor="text1"/>
          <w:sz w:val="22"/>
          <w:szCs w:val="22"/>
        </w:rPr>
      </w:pPr>
      <w:r w:rsidRPr="008E4165">
        <w:rPr>
          <w:rFonts w:ascii="Trebuchet MS" w:hAnsi="Trebuchet MS" w:cs="Avenir Book"/>
          <w:color w:val="000000" w:themeColor="text1"/>
          <w:sz w:val="22"/>
          <w:szCs w:val="22"/>
        </w:rPr>
        <w:t>Project Name</w:t>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Pr="008E4165">
        <w:rPr>
          <w:rFonts w:ascii="Trebuchet MS" w:hAnsi="Trebuchet MS" w:cs="Avenir Book"/>
          <w:color w:val="000000" w:themeColor="text1"/>
          <w:sz w:val="22"/>
          <w:szCs w:val="22"/>
          <w:u w:val="single"/>
        </w:rPr>
        <w:instrText xml:space="preserve"> FORMTEXT </w:instrText>
      </w:r>
      <w:r w:rsidRPr="008E4165">
        <w:rPr>
          <w:rFonts w:ascii="Trebuchet MS" w:hAnsi="Trebuchet MS" w:cs="Avenir Book"/>
          <w:color w:val="000000" w:themeColor="text1"/>
          <w:sz w:val="22"/>
          <w:szCs w:val="22"/>
          <w:u w:val="single"/>
        </w:rPr>
      </w:r>
      <w:r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Pr="008E4165">
        <w:rPr>
          <w:rFonts w:ascii="Trebuchet MS" w:hAnsi="Trebuchet MS" w:cs="Avenir Book"/>
          <w:color w:val="000000" w:themeColor="text1"/>
          <w:sz w:val="22"/>
          <w:szCs w:val="22"/>
          <w:u w:val="single"/>
        </w:rPr>
        <w:fldChar w:fldCharType="end"/>
      </w:r>
      <w:r w:rsidR="00B06177"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00B06177" w:rsidRPr="008E4165">
        <w:rPr>
          <w:rFonts w:ascii="Trebuchet MS" w:hAnsi="Trebuchet MS" w:cs="Avenir Book"/>
          <w:color w:val="000000" w:themeColor="text1"/>
          <w:sz w:val="22"/>
          <w:szCs w:val="22"/>
          <w:u w:val="single"/>
        </w:rPr>
        <w:instrText xml:space="preserve"> FORMTEXT </w:instrText>
      </w:r>
      <w:r w:rsidR="00B06177" w:rsidRPr="008E4165">
        <w:rPr>
          <w:rFonts w:ascii="Trebuchet MS" w:hAnsi="Trebuchet MS" w:cs="Avenir Book"/>
          <w:color w:val="000000" w:themeColor="text1"/>
          <w:sz w:val="22"/>
          <w:szCs w:val="22"/>
          <w:u w:val="single"/>
        </w:rPr>
      </w:r>
      <w:r w:rsidR="00B06177"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B06177" w:rsidRPr="008E4165">
        <w:rPr>
          <w:rFonts w:ascii="Trebuchet MS" w:hAnsi="Trebuchet MS" w:cs="Avenir Book"/>
          <w:color w:val="000000" w:themeColor="text1"/>
          <w:sz w:val="22"/>
          <w:szCs w:val="22"/>
          <w:u w:val="single"/>
        </w:rPr>
        <w:fldChar w:fldCharType="end"/>
      </w:r>
    </w:p>
    <w:p w14:paraId="2DCCA1DC" w14:textId="15D2B09C" w:rsidR="00F25C8A" w:rsidRPr="008E4165" w:rsidRDefault="00F25C8A" w:rsidP="006E2C88">
      <w:pPr>
        <w:autoSpaceDE w:val="0"/>
        <w:autoSpaceDN w:val="0"/>
        <w:adjustRightInd w:val="0"/>
        <w:spacing w:line="360" w:lineRule="auto"/>
        <w:rPr>
          <w:rFonts w:ascii="Trebuchet MS" w:hAnsi="Trebuchet MS" w:cs="Avenir Book"/>
          <w:color w:val="000000" w:themeColor="text1"/>
          <w:sz w:val="22"/>
          <w:szCs w:val="22"/>
        </w:rPr>
      </w:pPr>
      <w:r w:rsidRPr="008E4165">
        <w:rPr>
          <w:rFonts w:ascii="Trebuchet MS" w:hAnsi="Trebuchet MS" w:cs="Avenir Book"/>
          <w:color w:val="000000" w:themeColor="text1"/>
          <w:sz w:val="22"/>
          <w:szCs w:val="22"/>
        </w:rPr>
        <w:t>Project Completion Date</w:t>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Pr="008E4165">
        <w:rPr>
          <w:rFonts w:ascii="Trebuchet MS" w:hAnsi="Trebuchet MS" w:cs="Avenir Book"/>
          <w:color w:val="000000" w:themeColor="text1"/>
          <w:sz w:val="22"/>
          <w:szCs w:val="22"/>
          <w:u w:val="single"/>
        </w:rPr>
        <w:instrText xml:space="preserve"> FORMTEXT </w:instrText>
      </w:r>
      <w:r w:rsidRPr="008E4165">
        <w:rPr>
          <w:rFonts w:ascii="Trebuchet MS" w:hAnsi="Trebuchet MS" w:cs="Avenir Book"/>
          <w:color w:val="000000" w:themeColor="text1"/>
          <w:sz w:val="22"/>
          <w:szCs w:val="22"/>
          <w:u w:val="single"/>
        </w:rPr>
      </w:r>
      <w:r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Pr="008E4165">
        <w:rPr>
          <w:rFonts w:ascii="Trebuchet MS" w:hAnsi="Trebuchet MS" w:cs="Avenir Book"/>
          <w:color w:val="000000" w:themeColor="text1"/>
          <w:sz w:val="22"/>
          <w:szCs w:val="22"/>
          <w:u w:val="single"/>
        </w:rPr>
        <w:fldChar w:fldCharType="end"/>
      </w:r>
      <w:r w:rsidR="00B06177"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00B06177" w:rsidRPr="008E4165">
        <w:rPr>
          <w:rFonts w:ascii="Trebuchet MS" w:hAnsi="Trebuchet MS" w:cs="Avenir Book"/>
          <w:color w:val="000000" w:themeColor="text1"/>
          <w:sz w:val="22"/>
          <w:szCs w:val="22"/>
          <w:u w:val="single"/>
        </w:rPr>
        <w:instrText xml:space="preserve"> FORMTEXT </w:instrText>
      </w:r>
      <w:r w:rsidR="00B06177" w:rsidRPr="008E4165">
        <w:rPr>
          <w:rFonts w:ascii="Trebuchet MS" w:hAnsi="Trebuchet MS" w:cs="Avenir Book"/>
          <w:color w:val="000000" w:themeColor="text1"/>
          <w:sz w:val="22"/>
          <w:szCs w:val="22"/>
          <w:u w:val="single"/>
        </w:rPr>
      </w:r>
      <w:r w:rsidR="00B06177"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B06177" w:rsidRPr="008E4165">
        <w:rPr>
          <w:rFonts w:ascii="Trebuchet MS" w:hAnsi="Trebuchet MS" w:cs="Avenir Book"/>
          <w:color w:val="000000" w:themeColor="text1"/>
          <w:sz w:val="22"/>
          <w:szCs w:val="22"/>
          <w:u w:val="single"/>
        </w:rPr>
        <w:fldChar w:fldCharType="end"/>
      </w:r>
    </w:p>
    <w:p w14:paraId="6E5E2EC0" w14:textId="38DBEB4B" w:rsidR="00D36E6A" w:rsidRPr="008E4165" w:rsidRDefault="00F25C8A" w:rsidP="006E2C88">
      <w:pPr>
        <w:autoSpaceDE w:val="0"/>
        <w:autoSpaceDN w:val="0"/>
        <w:adjustRightInd w:val="0"/>
        <w:spacing w:line="360" w:lineRule="auto"/>
        <w:rPr>
          <w:rFonts w:ascii="Trebuchet MS" w:hAnsi="Trebuchet MS" w:cs="Avenir Book"/>
          <w:color w:val="000000" w:themeColor="text1"/>
          <w:sz w:val="22"/>
          <w:szCs w:val="22"/>
        </w:rPr>
      </w:pPr>
      <w:r w:rsidRPr="008E4165">
        <w:rPr>
          <w:rFonts w:ascii="Trebuchet MS" w:hAnsi="Trebuchet MS" w:cs="Avenir Book"/>
          <w:color w:val="000000" w:themeColor="text1"/>
          <w:sz w:val="22"/>
          <w:szCs w:val="22"/>
        </w:rPr>
        <w:t>Client Name</w:t>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rPr>
        <w:tab/>
      </w:r>
      <w:r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Pr="008E4165">
        <w:rPr>
          <w:rFonts w:ascii="Trebuchet MS" w:hAnsi="Trebuchet MS" w:cs="Avenir Book"/>
          <w:color w:val="000000" w:themeColor="text1"/>
          <w:sz w:val="22"/>
          <w:szCs w:val="22"/>
          <w:u w:val="single"/>
        </w:rPr>
        <w:instrText xml:space="preserve"> FORMTEXT </w:instrText>
      </w:r>
      <w:r w:rsidRPr="008E4165">
        <w:rPr>
          <w:rFonts w:ascii="Trebuchet MS" w:hAnsi="Trebuchet MS" w:cs="Avenir Book"/>
          <w:color w:val="000000" w:themeColor="text1"/>
          <w:sz w:val="22"/>
          <w:szCs w:val="22"/>
          <w:u w:val="single"/>
        </w:rPr>
      </w:r>
      <w:r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Pr="008E4165">
        <w:rPr>
          <w:rFonts w:ascii="Trebuchet MS" w:hAnsi="Trebuchet MS" w:cs="Avenir Book"/>
          <w:color w:val="000000" w:themeColor="text1"/>
          <w:sz w:val="22"/>
          <w:szCs w:val="22"/>
          <w:u w:val="single"/>
        </w:rPr>
        <w:fldChar w:fldCharType="end"/>
      </w:r>
      <w:r w:rsidR="00B06177" w:rsidRPr="008E4165">
        <w:rPr>
          <w:rFonts w:ascii="Trebuchet MS" w:hAnsi="Trebuchet MS" w:cs="Avenir Book"/>
          <w:color w:val="000000" w:themeColor="text1"/>
          <w:sz w:val="22"/>
          <w:szCs w:val="22"/>
          <w:u w:val="single"/>
        </w:rPr>
        <w:fldChar w:fldCharType="begin">
          <w:ffData>
            <w:name w:val="Text1"/>
            <w:enabled/>
            <w:calcOnExit w:val="0"/>
            <w:textInput/>
          </w:ffData>
        </w:fldChar>
      </w:r>
      <w:r w:rsidR="00B06177" w:rsidRPr="008E4165">
        <w:rPr>
          <w:rFonts w:ascii="Trebuchet MS" w:hAnsi="Trebuchet MS" w:cs="Avenir Book"/>
          <w:color w:val="000000" w:themeColor="text1"/>
          <w:sz w:val="22"/>
          <w:szCs w:val="22"/>
          <w:u w:val="single"/>
        </w:rPr>
        <w:instrText xml:space="preserve"> FORMTEXT </w:instrText>
      </w:r>
      <w:r w:rsidR="00B06177" w:rsidRPr="008E4165">
        <w:rPr>
          <w:rFonts w:ascii="Trebuchet MS" w:hAnsi="Trebuchet MS" w:cs="Avenir Book"/>
          <w:color w:val="000000" w:themeColor="text1"/>
          <w:sz w:val="22"/>
          <w:szCs w:val="22"/>
          <w:u w:val="single"/>
        </w:rPr>
      </w:r>
      <w:r w:rsidR="00B06177" w:rsidRPr="008E4165">
        <w:rPr>
          <w:rFonts w:ascii="Trebuchet MS" w:hAnsi="Trebuchet MS" w:cs="Avenir Book"/>
          <w:color w:val="000000" w:themeColor="text1"/>
          <w:sz w:val="22"/>
          <w:szCs w:val="22"/>
          <w:u w:val="single"/>
        </w:rPr>
        <w:fldChar w:fldCharType="separate"/>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083435">
        <w:rPr>
          <w:rFonts w:ascii="Trebuchet MS" w:hAnsi="Trebuchet MS" w:cs="Avenir Book"/>
          <w:noProof/>
          <w:color w:val="000000" w:themeColor="text1"/>
          <w:sz w:val="22"/>
          <w:szCs w:val="22"/>
          <w:u w:val="single"/>
        </w:rPr>
        <w:t> </w:t>
      </w:r>
      <w:r w:rsidR="00B06177" w:rsidRPr="008E4165">
        <w:rPr>
          <w:rFonts w:ascii="Trebuchet MS" w:hAnsi="Trebuchet MS" w:cs="Avenir Book"/>
          <w:color w:val="000000" w:themeColor="text1"/>
          <w:sz w:val="22"/>
          <w:szCs w:val="22"/>
          <w:u w:val="single"/>
        </w:rPr>
        <w:fldChar w:fldCharType="end"/>
      </w:r>
    </w:p>
    <w:p w14:paraId="1931159E" w14:textId="62328CAF" w:rsidR="00F25C8A" w:rsidRPr="002510AF" w:rsidRDefault="00F25C8A" w:rsidP="006E2C88">
      <w:pPr>
        <w:spacing w:line="360" w:lineRule="auto"/>
        <w:rPr>
          <w:rFonts w:ascii="Trebuchet MS" w:hAnsi="Trebuchet MS"/>
          <w:sz w:val="20"/>
          <w:szCs w:val="20"/>
        </w:rPr>
      </w:pPr>
    </w:p>
    <w:p w14:paraId="3B078B67" w14:textId="09EDB09E" w:rsidR="00BE3E4C" w:rsidRPr="004C66AB" w:rsidRDefault="00B06177" w:rsidP="006E2C88">
      <w:pPr>
        <w:spacing w:line="360" w:lineRule="auto"/>
        <w:rPr>
          <w:rFonts w:ascii="Trebuchet MS" w:hAnsi="Trebuchet MS"/>
          <w:b/>
          <w:bCs/>
          <w:sz w:val="28"/>
          <w:szCs w:val="28"/>
        </w:rPr>
      </w:pPr>
      <w:r w:rsidRPr="00B97549">
        <w:rPr>
          <w:rFonts w:ascii="Trebuchet MS" w:hAnsi="Trebuchet MS"/>
          <w:b/>
          <w:bCs/>
          <w:sz w:val="28"/>
          <w:szCs w:val="28"/>
        </w:rPr>
        <w:t>Guidelines for Submission</w:t>
      </w:r>
      <w:r w:rsidRPr="00B97549">
        <w:rPr>
          <w:rFonts w:ascii="Trebuchet MS" w:hAnsi="Trebuchet MS"/>
          <w:b/>
          <w:bCs/>
          <w:sz w:val="28"/>
          <w:szCs w:val="28"/>
        </w:rPr>
        <w:tab/>
      </w:r>
      <w:r w:rsidRPr="00B97549">
        <w:rPr>
          <w:rFonts w:ascii="Trebuchet MS" w:hAnsi="Trebuchet MS"/>
          <w:b/>
          <w:bCs/>
          <w:sz w:val="28"/>
          <w:szCs w:val="28"/>
        </w:rPr>
        <w:tab/>
      </w:r>
      <w:r w:rsidRPr="00B97549">
        <w:rPr>
          <w:rFonts w:ascii="Trebuchet MS" w:hAnsi="Trebuchet MS"/>
          <w:b/>
          <w:bCs/>
          <w:sz w:val="28"/>
          <w:szCs w:val="28"/>
        </w:rPr>
        <w:tab/>
      </w:r>
      <w:r w:rsidRPr="00B97549">
        <w:rPr>
          <w:rFonts w:ascii="Trebuchet MS" w:hAnsi="Trebuchet MS"/>
          <w:b/>
          <w:bCs/>
          <w:sz w:val="28"/>
          <w:szCs w:val="28"/>
        </w:rPr>
        <w:tab/>
      </w:r>
      <w:r w:rsidR="00F25C8A" w:rsidRPr="00B97549">
        <w:rPr>
          <w:rFonts w:ascii="Trebuchet MS" w:hAnsi="Trebuchet MS"/>
        </w:rPr>
        <w:t>(Up to 1000 Words)</w:t>
      </w:r>
    </w:p>
    <w:p w14:paraId="30073592" w14:textId="4DF2A0B5" w:rsidR="004C66AB" w:rsidRDefault="00BE3E4C" w:rsidP="006E2C88">
      <w:pPr>
        <w:spacing w:line="360" w:lineRule="auto"/>
        <w:rPr>
          <w:rFonts w:ascii="Trebuchet MS" w:hAnsi="Trebuchet MS"/>
          <w:sz w:val="22"/>
          <w:szCs w:val="22"/>
        </w:rPr>
      </w:pPr>
      <w:r w:rsidRPr="00BE3E4C">
        <w:rPr>
          <w:rFonts w:ascii="Trebuchet MS" w:hAnsi="Trebuchet MS"/>
          <w:sz w:val="22"/>
          <w:szCs w:val="22"/>
        </w:rPr>
        <w:t xml:space="preserve">Our Client Team of the Year awards is aimed at recognising client teams who deliver a high standard of collaboration and partnership work whilst supporting the construction team and sub-contractors to deliver the project.  The submission should highlight the client’s team’s contribution to the effectiveness of the project, including their approach or contribution to achieving solutions, developing, or supporting innovation, timely decision making and effective communication. </w:t>
      </w:r>
    </w:p>
    <w:p w14:paraId="46AD1E6D" w14:textId="3FFEE0EA" w:rsidR="00BE3E4C" w:rsidRPr="000070CB" w:rsidRDefault="00BE3E4C" w:rsidP="006E2C88">
      <w:pPr>
        <w:autoSpaceDE w:val="0"/>
        <w:autoSpaceDN w:val="0"/>
        <w:adjustRightInd w:val="0"/>
        <w:spacing w:before="120" w:after="120" w:line="360" w:lineRule="auto"/>
        <w:rPr>
          <w:rFonts w:ascii="Trebuchet MS" w:hAnsi="Trebuchet MS" w:cs="Avenir Book"/>
          <w:color w:val="000000" w:themeColor="text1"/>
          <w:sz w:val="22"/>
          <w:szCs w:val="22"/>
        </w:rPr>
      </w:pPr>
      <w:r w:rsidRPr="000070CB">
        <w:rPr>
          <w:rFonts w:ascii="Trebuchet MS" w:hAnsi="Trebuchet MS"/>
          <w:sz w:val="22"/>
          <w:szCs w:val="22"/>
        </w:rPr>
        <w:t xml:space="preserve">This category is open to CECA </w:t>
      </w:r>
      <w:r w:rsidRPr="000070CB">
        <w:rPr>
          <w:rFonts w:ascii="Trebuchet MS" w:hAnsi="Trebuchet MS"/>
          <w:sz w:val="22"/>
          <w:szCs w:val="22"/>
        </w:rPr>
        <w:t>Yorkshire</w:t>
      </w:r>
      <w:r w:rsidRPr="000070CB">
        <w:rPr>
          <w:rFonts w:ascii="Trebuchet MS" w:hAnsi="Trebuchet MS"/>
          <w:sz w:val="22"/>
          <w:szCs w:val="22"/>
        </w:rPr>
        <w:t xml:space="preserve"> member’s that achieved completion, or equivalent, during the period between </w:t>
      </w:r>
      <w:r w:rsidRPr="000070CB">
        <w:rPr>
          <w:rFonts w:ascii="Trebuchet MS" w:hAnsi="Trebuchet MS"/>
          <w:sz w:val="22"/>
          <w:szCs w:val="22"/>
        </w:rPr>
        <w:t xml:space="preserve">January </w:t>
      </w:r>
      <w:r w:rsidRPr="000070CB">
        <w:rPr>
          <w:rFonts w:ascii="Trebuchet MS" w:hAnsi="Trebuchet MS"/>
          <w:sz w:val="22"/>
          <w:szCs w:val="22"/>
        </w:rPr>
        <w:t>2024- June 2025</w:t>
      </w:r>
    </w:p>
    <w:p w14:paraId="7F9987E2" w14:textId="52CDD76C" w:rsidR="004C66AB" w:rsidRDefault="004C66AB" w:rsidP="006E2C88">
      <w:pPr>
        <w:spacing w:line="360" w:lineRule="auto"/>
        <w:rPr>
          <w:rFonts w:ascii="Trebuchet MS" w:hAnsi="Trebuchet MS"/>
          <w:sz w:val="22"/>
          <w:szCs w:val="22"/>
        </w:rPr>
      </w:pPr>
      <w:r w:rsidRPr="004C66AB">
        <w:rPr>
          <w:rFonts w:ascii="Trebuchet MS" w:hAnsi="Trebuchet MS"/>
          <w:sz w:val="22"/>
          <w:szCs w:val="22"/>
        </w:rPr>
        <w:t>Each written application should be accompanied by at least one photograph of the completed project and may be supported by up to three different photographs of the project under construction along with endorsement if appropriate. (</w:t>
      </w:r>
      <w:r>
        <w:rPr>
          <w:rFonts w:ascii="Trebuchet MS" w:hAnsi="Trebuchet MS"/>
          <w:sz w:val="22"/>
          <w:szCs w:val="22"/>
        </w:rPr>
        <w:t xml:space="preserve">Max </w:t>
      </w:r>
      <w:r w:rsidRPr="004C66AB">
        <w:rPr>
          <w:rFonts w:ascii="Trebuchet MS" w:hAnsi="Trebuchet MS"/>
          <w:sz w:val="22"/>
          <w:szCs w:val="22"/>
        </w:rPr>
        <w:t xml:space="preserve">of </w:t>
      </w:r>
      <w:r>
        <w:rPr>
          <w:rFonts w:ascii="Trebuchet MS" w:hAnsi="Trebuchet MS"/>
          <w:sz w:val="22"/>
          <w:szCs w:val="22"/>
        </w:rPr>
        <w:t>1000</w:t>
      </w:r>
      <w:r w:rsidRPr="004C66AB">
        <w:rPr>
          <w:rFonts w:ascii="Trebuchet MS" w:hAnsi="Trebuchet MS"/>
          <w:sz w:val="22"/>
          <w:szCs w:val="22"/>
        </w:rPr>
        <w:t xml:space="preserve"> words).</w:t>
      </w:r>
      <w:r w:rsidRPr="004C66AB">
        <w:rPr>
          <w:rFonts w:ascii="Trebuchet MS" w:hAnsi="Trebuchet MS"/>
          <w:sz w:val="22"/>
          <w:szCs w:val="22"/>
        </w:rPr>
        <w:br/>
      </w:r>
    </w:p>
    <w:p w14:paraId="764433E8" w14:textId="74A52C18" w:rsidR="004C66AB" w:rsidRPr="004C66AB" w:rsidRDefault="004C66AB" w:rsidP="006E2C88">
      <w:pPr>
        <w:spacing w:line="360" w:lineRule="auto"/>
        <w:rPr>
          <w:rFonts w:ascii="Trebuchet MS" w:hAnsi="Trebuchet MS"/>
          <w:sz w:val="22"/>
          <w:szCs w:val="22"/>
        </w:rPr>
      </w:pPr>
      <w:r w:rsidRPr="004C66AB">
        <w:rPr>
          <w:rFonts w:ascii="Trebuchet MS" w:hAnsi="Trebuchet MS"/>
          <w:sz w:val="22"/>
          <w:szCs w:val="22"/>
        </w:rPr>
        <w:t>The submission must endeavour to meet the following criteria – ideally incorporate these criteria as headings or make them easy to identify:</w:t>
      </w:r>
    </w:p>
    <w:p w14:paraId="3188377B" w14:textId="77777777" w:rsidR="004C66AB" w:rsidRPr="004C66AB" w:rsidRDefault="004C66AB" w:rsidP="006E2C88">
      <w:pPr>
        <w:numPr>
          <w:ilvl w:val="0"/>
          <w:numId w:val="3"/>
        </w:numPr>
        <w:spacing w:line="360" w:lineRule="auto"/>
        <w:rPr>
          <w:rFonts w:ascii="Trebuchet MS" w:hAnsi="Trebuchet MS"/>
          <w:sz w:val="22"/>
          <w:szCs w:val="22"/>
        </w:rPr>
      </w:pPr>
      <w:r w:rsidRPr="004C66AB">
        <w:rPr>
          <w:rFonts w:ascii="Trebuchet MS" w:hAnsi="Trebuchet MS"/>
          <w:sz w:val="22"/>
          <w:szCs w:val="22"/>
        </w:rPr>
        <w:t>Client Team Project excellence</w:t>
      </w:r>
    </w:p>
    <w:p w14:paraId="51C5283F" w14:textId="77777777" w:rsidR="004C66AB" w:rsidRPr="004C66AB" w:rsidRDefault="004C66AB" w:rsidP="006E2C88">
      <w:pPr>
        <w:numPr>
          <w:ilvl w:val="0"/>
          <w:numId w:val="3"/>
        </w:numPr>
        <w:spacing w:line="360" w:lineRule="auto"/>
        <w:rPr>
          <w:rFonts w:ascii="Trebuchet MS" w:hAnsi="Trebuchet MS"/>
          <w:sz w:val="22"/>
          <w:szCs w:val="22"/>
        </w:rPr>
      </w:pPr>
      <w:r w:rsidRPr="004C66AB">
        <w:rPr>
          <w:rFonts w:ascii="Trebuchet MS" w:hAnsi="Trebuchet MS"/>
          <w:sz w:val="22"/>
          <w:szCs w:val="22"/>
        </w:rPr>
        <w:t xml:space="preserve">Achieving Solutions </w:t>
      </w:r>
    </w:p>
    <w:p w14:paraId="13A5EC6E" w14:textId="77777777" w:rsidR="004C66AB" w:rsidRPr="004C66AB" w:rsidRDefault="004C66AB" w:rsidP="006E2C88">
      <w:pPr>
        <w:numPr>
          <w:ilvl w:val="0"/>
          <w:numId w:val="3"/>
        </w:numPr>
        <w:spacing w:line="360" w:lineRule="auto"/>
        <w:rPr>
          <w:rFonts w:ascii="Trebuchet MS" w:hAnsi="Trebuchet MS"/>
          <w:sz w:val="22"/>
          <w:szCs w:val="22"/>
        </w:rPr>
      </w:pPr>
      <w:r w:rsidRPr="004C66AB">
        <w:rPr>
          <w:rFonts w:ascii="Trebuchet MS" w:hAnsi="Trebuchet MS"/>
          <w:sz w:val="22"/>
          <w:szCs w:val="22"/>
        </w:rPr>
        <w:t>Timely decision making and effective communication/relationships</w:t>
      </w:r>
    </w:p>
    <w:p w14:paraId="5F6BEEE2" w14:textId="77777777" w:rsidR="004C66AB" w:rsidRPr="004C66AB" w:rsidRDefault="004C66AB" w:rsidP="006E2C88">
      <w:pPr>
        <w:numPr>
          <w:ilvl w:val="0"/>
          <w:numId w:val="3"/>
        </w:numPr>
        <w:spacing w:line="360" w:lineRule="auto"/>
        <w:rPr>
          <w:rFonts w:ascii="Trebuchet MS" w:hAnsi="Trebuchet MS"/>
          <w:sz w:val="22"/>
          <w:szCs w:val="22"/>
        </w:rPr>
      </w:pPr>
      <w:r w:rsidRPr="004C66AB">
        <w:rPr>
          <w:rFonts w:ascii="Trebuchet MS" w:hAnsi="Trebuchet MS"/>
          <w:sz w:val="22"/>
          <w:szCs w:val="22"/>
        </w:rPr>
        <w:t xml:space="preserve">Innovation and sharing of good practice </w:t>
      </w:r>
    </w:p>
    <w:p w14:paraId="4AB83369" w14:textId="77777777" w:rsidR="004C66AB" w:rsidRPr="004C66AB" w:rsidRDefault="004C66AB" w:rsidP="006E2C88">
      <w:pPr>
        <w:numPr>
          <w:ilvl w:val="0"/>
          <w:numId w:val="3"/>
        </w:numPr>
        <w:spacing w:line="360" w:lineRule="auto"/>
        <w:rPr>
          <w:rFonts w:ascii="Trebuchet MS" w:hAnsi="Trebuchet MS"/>
          <w:sz w:val="22"/>
          <w:szCs w:val="22"/>
        </w:rPr>
      </w:pPr>
      <w:r w:rsidRPr="004C66AB">
        <w:rPr>
          <w:rFonts w:ascii="Trebuchet MS" w:hAnsi="Trebuchet MS"/>
          <w:sz w:val="22"/>
          <w:szCs w:val="22"/>
        </w:rPr>
        <w:t>Any other stand-out performance that particularly merits this award</w:t>
      </w:r>
    </w:p>
    <w:p w14:paraId="2A847388" w14:textId="77777777" w:rsidR="004C66AB" w:rsidRDefault="004C66AB" w:rsidP="006E2C88">
      <w:pPr>
        <w:spacing w:line="360" w:lineRule="auto"/>
        <w:rPr>
          <w:rFonts w:ascii="Trebuchet MS" w:hAnsi="Trebuchet MS"/>
          <w:b/>
          <w:color w:val="000000" w:themeColor="text1"/>
          <w:sz w:val="22"/>
          <w:szCs w:val="22"/>
        </w:rPr>
      </w:pPr>
    </w:p>
    <w:p w14:paraId="07704999" w14:textId="5C364F13" w:rsidR="00F25C8A" w:rsidRPr="004C66AB" w:rsidRDefault="00F25C8A" w:rsidP="006E2C88">
      <w:pPr>
        <w:spacing w:line="360" w:lineRule="auto"/>
        <w:rPr>
          <w:rFonts w:ascii="Trebuchet MS" w:hAnsi="Trebuchet MS"/>
          <w:b/>
          <w:color w:val="000000" w:themeColor="text1"/>
          <w:sz w:val="22"/>
          <w:szCs w:val="22"/>
        </w:rPr>
      </w:pPr>
      <w:r w:rsidRPr="004C66AB">
        <w:rPr>
          <w:rFonts w:ascii="Trebuchet MS" w:hAnsi="Trebuchet MS"/>
          <w:b/>
          <w:color w:val="000000" w:themeColor="text1"/>
          <w:sz w:val="22"/>
          <w:szCs w:val="22"/>
        </w:rPr>
        <w:t xml:space="preserve">Entries must be received by </w:t>
      </w:r>
      <w:r w:rsidR="00DF0BDB" w:rsidRPr="004C66AB">
        <w:rPr>
          <w:rFonts w:ascii="Trebuchet MS" w:hAnsi="Trebuchet MS"/>
          <w:b/>
          <w:color w:val="000000" w:themeColor="text1"/>
          <w:sz w:val="22"/>
          <w:szCs w:val="22"/>
        </w:rPr>
        <w:t>Friday</w:t>
      </w:r>
      <w:r w:rsidR="00E328A4" w:rsidRPr="004C66AB">
        <w:rPr>
          <w:rFonts w:ascii="Trebuchet MS" w:hAnsi="Trebuchet MS"/>
          <w:b/>
          <w:color w:val="000000" w:themeColor="text1"/>
          <w:sz w:val="22"/>
          <w:szCs w:val="22"/>
        </w:rPr>
        <w:t xml:space="preserve"> </w:t>
      </w:r>
      <w:r w:rsidR="005016AE" w:rsidRPr="004C66AB">
        <w:rPr>
          <w:rFonts w:ascii="Trebuchet MS" w:hAnsi="Trebuchet MS"/>
          <w:b/>
          <w:color w:val="000000" w:themeColor="text1"/>
          <w:sz w:val="22"/>
          <w:szCs w:val="22"/>
        </w:rPr>
        <w:t>27</w:t>
      </w:r>
      <w:r w:rsidR="005016AE" w:rsidRPr="004C66AB">
        <w:rPr>
          <w:rFonts w:ascii="Trebuchet MS" w:hAnsi="Trebuchet MS"/>
          <w:b/>
          <w:color w:val="000000" w:themeColor="text1"/>
          <w:sz w:val="22"/>
          <w:szCs w:val="22"/>
          <w:vertAlign w:val="superscript"/>
        </w:rPr>
        <w:t>th</w:t>
      </w:r>
      <w:r w:rsidR="005016AE" w:rsidRPr="004C66AB">
        <w:rPr>
          <w:rFonts w:ascii="Trebuchet MS" w:hAnsi="Trebuchet MS"/>
          <w:b/>
          <w:color w:val="000000" w:themeColor="text1"/>
          <w:sz w:val="22"/>
          <w:szCs w:val="22"/>
        </w:rPr>
        <w:t xml:space="preserve"> June 2025 </w:t>
      </w:r>
    </w:p>
    <w:p w14:paraId="52E52627" w14:textId="7CF93264" w:rsidR="00363ECA" w:rsidRPr="00DE6184" w:rsidRDefault="00363ECA" w:rsidP="006E2C88">
      <w:pPr>
        <w:spacing w:line="360" w:lineRule="auto"/>
        <w:rPr>
          <w:rFonts w:ascii="Trebuchet MS" w:hAnsi="Trebuchet MS"/>
          <w:b/>
          <w:color w:val="000000" w:themeColor="text1"/>
          <w:sz w:val="22"/>
          <w:szCs w:val="22"/>
        </w:rPr>
      </w:pPr>
      <w:r w:rsidRPr="004C66AB">
        <w:rPr>
          <w:rFonts w:ascii="Trebuchet MS" w:hAnsi="Trebuchet MS"/>
          <w:b/>
          <w:color w:val="000000" w:themeColor="text1"/>
          <w:sz w:val="22"/>
          <w:szCs w:val="22"/>
        </w:rPr>
        <w:t xml:space="preserve">Please email entries to </w:t>
      </w:r>
      <w:hyperlink r:id="rId11" w:history="1">
        <w:r w:rsidRPr="004C66AB">
          <w:rPr>
            <w:rStyle w:val="Hyperlink"/>
            <w:rFonts w:ascii="Trebuchet MS" w:hAnsi="Trebuchet MS"/>
            <w:b/>
            <w:sz w:val="22"/>
            <w:szCs w:val="22"/>
          </w:rPr>
          <w:t>jayne.darbyshire@ceca-yorks.co.uk</w:t>
        </w:r>
      </w:hyperlink>
      <w:r>
        <w:rPr>
          <w:rFonts w:ascii="Trebuchet MS" w:hAnsi="Trebuchet MS"/>
          <w:b/>
          <w:color w:val="000000" w:themeColor="text1"/>
          <w:sz w:val="22"/>
          <w:szCs w:val="22"/>
        </w:rPr>
        <w:t xml:space="preserve"> </w:t>
      </w:r>
    </w:p>
    <w:sectPr w:rsidR="00363ECA" w:rsidRPr="00DE6184" w:rsidSect="004C66AB">
      <w:headerReference w:type="default" r:id="rId12"/>
      <w:pgSz w:w="11906" w:h="16838"/>
      <w:pgMar w:top="3046" w:right="1440" w:bottom="7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AFB8E" w14:textId="77777777" w:rsidR="002F1D93" w:rsidRDefault="002F1D93" w:rsidP="005270BE">
      <w:r>
        <w:separator/>
      </w:r>
    </w:p>
  </w:endnote>
  <w:endnote w:type="continuationSeparator" w:id="0">
    <w:p w14:paraId="30F93957" w14:textId="77777777" w:rsidR="002F1D93" w:rsidRDefault="002F1D93" w:rsidP="0052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F938" w14:textId="77777777" w:rsidR="002F1D93" w:rsidRDefault="002F1D93" w:rsidP="005270BE">
      <w:r>
        <w:separator/>
      </w:r>
    </w:p>
  </w:footnote>
  <w:footnote w:type="continuationSeparator" w:id="0">
    <w:p w14:paraId="174C8771" w14:textId="77777777" w:rsidR="002F1D93" w:rsidRDefault="002F1D93" w:rsidP="00527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4686" w14:textId="7C48442C" w:rsidR="005270BE" w:rsidRDefault="00D66098" w:rsidP="00D66098">
    <w:pPr>
      <w:pStyle w:val="Header"/>
      <w:tabs>
        <w:tab w:val="clear" w:pos="4513"/>
        <w:tab w:val="clear" w:pos="9026"/>
        <w:tab w:val="left" w:pos="7481"/>
      </w:tabs>
    </w:pPr>
    <w:r>
      <w:rPr>
        <w:noProof/>
      </w:rPr>
      <w:drawing>
        <wp:anchor distT="0" distB="0" distL="114300" distR="114300" simplePos="0" relativeHeight="251658240" behindDoc="1" locked="0" layoutInCell="1" allowOverlap="1" wp14:anchorId="39D95B83" wp14:editId="108C6E98">
          <wp:simplePos x="0" y="0"/>
          <wp:positionH relativeFrom="column">
            <wp:posOffset>-914400</wp:posOffset>
          </wp:positionH>
          <wp:positionV relativeFrom="paragraph">
            <wp:posOffset>-449580</wp:posOffset>
          </wp:positionV>
          <wp:extent cx="7639050" cy="1899920"/>
          <wp:effectExtent l="0" t="0" r="6350" b="5080"/>
          <wp:wrapTight wrapText="bothSides">
            <wp:wrapPolygon edited="0">
              <wp:start x="0" y="0"/>
              <wp:lineTo x="0" y="21513"/>
              <wp:lineTo x="21582" y="21513"/>
              <wp:lineTo x="21582" y="0"/>
              <wp:lineTo x="0" y="0"/>
            </wp:wrapPolygon>
          </wp:wrapTight>
          <wp:docPr id="7800801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801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39050" cy="1899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C55EF"/>
    <w:multiLevelType w:val="multilevel"/>
    <w:tmpl w:val="D8D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16142"/>
    <w:multiLevelType w:val="hybridMultilevel"/>
    <w:tmpl w:val="7784A4F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3835DCE"/>
    <w:multiLevelType w:val="hybridMultilevel"/>
    <w:tmpl w:val="C3CE2B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235987">
    <w:abstractNumId w:val="1"/>
  </w:num>
  <w:num w:numId="2" w16cid:durableId="1573075350">
    <w:abstractNumId w:val="2"/>
  </w:num>
  <w:num w:numId="3" w16cid:durableId="1286622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BE"/>
    <w:rsid w:val="000070CB"/>
    <w:rsid w:val="00023E0F"/>
    <w:rsid w:val="00083435"/>
    <w:rsid w:val="00120069"/>
    <w:rsid w:val="00155AFF"/>
    <w:rsid w:val="001A2E61"/>
    <w:rsid w:val="001B2677"/>
    <w:rsid w:val="001C1E0B"/>
    <w:rsid w:val="001D5A8F"/>
    <w:rsid w:val="001E302B"/>
    <w:rsid w:val="002510AF"/>
    <w:rsid w:val="002F1D93"/>
    <w:rsid w:val="00363ECA"/>
    <w:rsid w:val="003834DC"/>
    <w:rsid w:val="003C3C00"/>
    <w:rsid w:val="0048557E"/>
    <w:rsid w:val="004C66AB"/>
    <w:rsid w:val="004D4E65"/>
    <w:rsid w:val="005016AE"/>
    <w:rsid w:val="005270BE"/>
    <w:rsid w:val="0052796F"/>
    <w:rsid w:val="005E29E2"/>
    <w:rsid w:val="0066696B"/>
    <w:rsid w:val="006675E0"/>
    <w:rsid w:val="006E2C88"/>
    <w:rsid w:val="00733DFB"/>
    <w:rsid w:val="00740BB0"/>
    <w:rsid w:val="0078451D"/>
    <w:rsid w:val="007E31F1"/>
    <w:rsid w:val="008E4165"/>
    <w:rsid w:val="00920853"/>
    <w:rsid w:val="00A56A9E"/>
    <w:rsid w:val="00B06177"/>
    <w:rsid w:val="00B97549"/>
    <w:rsid w:val="00BC2DAD"/>
    <w:rsid w:val="00BE3E4C"/>
    <w:rsid w:val="00C1049F"/>
    <w:rsid w:val="00C40645"/>
    <w:rsid w:val="00C85386"/>
    <w:rsid w:val="00D36E6A"/>
    <w:rsid w:val="00D66098"/>
    <w:rsid w:val="00DE6184"/>
    <w:rsid w:val="00DF0BDB"/>
    <w:rsid w:val="00E328A4"/>
    <w:rsid w:val="00F25C8A"/>
    <w:rsid w:val="00F6378A"/>
    <w:rsid w:val="00F82063"/>
    <w:rsid w:val="00F9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7391"/>
  <w15:chartTrackingRefBased/>
  <w15:docId w15:val="{51F6027E-8B85-694E-98D8-913BDCBE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0BE"/>
    <w:pPr>
      <w:tabs>
        <w:tab w:val="center" w:pos="4513"/>
        <w:tab w:val="right" w:pos="9026"/>
      </w:tabs>
    </w:pPr>
  </w:style>
  <w:style w:type="character" w:customStyle="1" w:styleId="HeaderChar">
    <w:name w:val="Header Char"/>
    <w:basedOn w:val="DefaultParagraphFont"/>
    <w:link w:val="Header"/>
    <w:uiPriority w:val="99"/>
    <w:rsid w:val="005270BE"/>
  </w:style>
  <w:style w:type="paragraph" w:styleId="Footer">
    <w:name w:val="footer"/>
    <w:basedOn w:val="Normal"/>
    <w:link w:val="FooterChar"/>
    <w:uiPriority w:val="99"/>
    <w:unhideWhenUsed/>
    <w:rsid w:val="005270BE"/>
    <w:pPr>
      <w:tabs>
        <w:tab w:val="center" w:pos="4513"/>
        <w:tab w:val="right" w:pos="9026"/>
      </w:tabs>
    </w:pPr>
  </w:style>
  <w:style w:type="character" w:customStyle="1" w:styleId="FooterChar">
    <w:name w:val="Footer Char"/>
    <w:basedOn w:val="DefaultParagraphFont"/>
    <w:link w:val="Footer"/>
    <w:uiPriority w:val="99"/>
    <w:rsid w:val="005270BE"/>
  </w:style>
  <w:style w:type="paragraph" w:styleId="ListParagraph">
    <w:name w:val="List Paragraph"/>
    <w:basedOn w:val="Normal"/>
    <w:uiPriority w:val="34"/>
    <w:qFormat/>
    <w:rsid w:val="005270BE"/>
    <w:pPr>
      <w:spacing w:after="160" w:line="259" w:lineRule="auto"/>
      <w:ind w:left="720"/>
      <w:contextualSpacing/>
    </w:pPr>
    <w:rPr>
      <w:rFonts w:ascii="Trebuchet MS" w:hAnsi="Trebuchet MS"/>
      <w:szCs w:val="22"/>
    </w:rPr>
  </w:style>
  <w:style w:type="character" w:styleId="Hyperlink">
    <w:name w:val="Hyperlink"/>
    <w:basedOn w:val="DefaultParagraphFont"/>
    <w:uiPriority w:val="99"/>
    <w:unhideWhenUsed/>
    <w:rsid w:val="00363ECA"/>
    <w:rPr>
      <w:color w:val="0563C1" w:themeColor="hyperlink"/>
      <w:u w:val="single"/>
    </w:rPr>
  </w:style>
  <w:style w:type="character" w:styleId="UnresolvedMention">
    <w:name w:val="Unresolved Mention"/>
    <w:basedOn w:val="DefaultParagraphFont"/>
    <w:uiPriority w:val="99"/>
    <w:semiHidden/>
    <w:unhideWhenUsed/>
    <w:rsid w:val="00363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yne.darbyshire@ceca-yorks.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9D4272CD23C459E0EF9963016F091" ma:contentTypeVersion="13" ma:contentTypeDescription="Create a new document." ma:contentTypeScope="" ma:versionID="ec04b3d75a1f2cd05cc1a9e25e610705">
  <xsd:schema xmlns:xsd="http://www.w3.org/2001/XMLSchema" xmlns:xs="http://www.w3.org/2001/XMLSchema" xmlns:p="http://schemas.microsoft.com/office/2006/metadata/properties" xmlns:ns2="65ae5085-92a1-4239-81b7-dafb24a475a4" xmlns:ns3="a78ae7df-87dd-4077-9ac2-8a777cd5dff8" targetNamespace="http://schemas.microsoft.com/office/2006/metadata/properties" ma:root="true" ma:fieldsID="4d564462edcd835e55f473b362ea4088" ns2:_="" ns3:_="">
    <xsd:import namespace="65ae5085-92a1-4239-81b7-dafb24a475a4"/>
    <xsd:import namespace="a78ae7df-87dd-4077-9ac2-8a777cd5df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e5085-92a1-4239-81b7-dafb24a47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a25bfd4-9943-4f8a-9552-32673a45c1f1}" ma:internalName="TaxCatchAll" ma:showField="CatchAllData" ma:web="65ae5085-92a1-4239-81b7-dafb24a475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ae7df-87dd-4077-9ac2-8a777cd5df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e99816b-24b0-4566-8071-156fde0ffa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5ae5085-92a1-4239-81b7-dafb24a475a4">CNSWFAYFVDYZ-1325374618-378952</_dlc_DocId>
    <_dlc_DocIdUrl xmlns="65ae5085-92a1-4239-81b7-dafb24a475a4">
      <Url>https://cecayorks.sharepoint.com/sites/CECAData/_layouts/15/DocIdRedir.aspx?ID=CNSWFAYFVDYZ-1325374618-378952</Url>
      <Description>CNSWFAYFVDYZ-1325374618-378952</Description>
    </_dlc_DocIdUrl>
    <lcf76f155ced4ddcb4097134ff3c332f xmlns="a78ae7df-87dd-4077-9ac2-8a777cd5dff8">
      <Terms xmlns="http://schemas.microsoft.com/office/infopath/2007/PartnerControls"/>
    </lcf76f155ced4ddcb4097134ff3c332f>
    <TaxCatchAll xmlns="65ae5085-92a1-4239-81b7-dafb24a475a4" xsi:nil="true"/>
  </documentManagement>
</p:properties>
</file>

<file path=customXml/itemProps1.xml><?xml version="1.0" encoding="utf-8"?>
<ds:datastoreItem xmlns:ds="http://schemas.openxmlformats.org/officeDocument/2006/customXml" ds:itemID="{2675E2B4-7964-481E-BEF3-0BC68F4F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e5085-92a1-4239-81b7-dafb24a475a4"/>
    <ds:schemaRef ds:uri="a78ae7df-87dd-4077-9ac2-8a777cd5d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3520B-1983-4E34-97A6-2A899566864C}">
  <ds:schemaRefs>
    <ds:schemaRef ds:uri="http://schemas.microsoft.com/sharepoint/events"/>
  </ds:schemaRefs>
</ds:datastoreItem>
</file>

<file path=customXml/itemProps3.xml><?xml version="1.0" encoding="utf-8"?>
<ds:datastoreItem xmlns:ds="http://schemas.openxmlformats.org/officeDocument/2006/customXml" ds:itemID="{1FEAA6D1-E36A-4D12-9360-BEE1E6E81E4D}">
  <ds:schemaRefs>
    <ds:schemaRef ds:uri="http://schemas.microsoft.com/sharepoint/v3/contenttype/forms"/>
  </ds:schemaRefs>
</ds:datastoreItem>
</file>

<file path=customXml/itemProps4.xml><?xml version="1.0" encoding="utf-8"?>
<ds:datastoreItem xmlns:ds="http://schemas.openxmlformats.org/officeDocument/2006/customXml" ds:itemID="{D7C2E3CA-1CA4-478C-87E1-4FC3F295A695}">
  <ds:schemaRefs>
    <ds:schemaRef ds:uri="http://schemas.microsoft.com/office/2006/metadata/properties"/>
    <ds:schemaRef ds:uri="http://schemas.microsoft.com/office/infopath/2007/PartnerControls"/>
    <ds:schemaRef ds:uri="65ae5085-92a1-4239-81b7-dafb24a475a4"/>
    <ds:schemaRef ds:uri="a78ae7df-87dd-4077-9ac2-8a777cd5dff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Carmody</dc:creator>
  <cp:keywords/>
  <dc:description/>
  <cp:lastModifiedBy>Jemma Carmody</cp:lastModifiedBy>
  <cp:revision>10</cp:revision>
  <cp:lastPrinted>2025-01-28T10:06:00Z</cp:lastPrinted>
  <dcterms:created xsi:type="dcterms:W3CDTF">2025-05-09T06:43:00Z</dcterms:created>
  <dcterms:modified xsi:type="dcterms:W3CDTF">2025-05-09T06:52:00Z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0x0101004FB9D4272CD23C459E0EF9963016F091</vt:lpwstr>
  </property>
  <property fmtid="{D5CDD505-2E9C-101B-9397-08002B2CF9AE}" pid="3" name="ComplianceAssetId">
    <vt:lpwstr/>
  </property>
  <property fmtid="{D5CDD505-2E9C-101B-9397-08002B2CF9AE}" pid="4" name="Order">
    <vt:r8>2763300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dlc_DocIdItemGuid">
    <vt:lpwstr>a7b2fd1b-6194-4d70-bfba-0ddc4c601f8e</vt:lpwstr>
  </property>
  <property fmtid="{D5CDD505-2E9C-101B-9397-08002B2CF9AE}" pid="10" name="MediaServiceImageTags">
    <vt:lpwstr/>
  </property>
</Properties>
</file>