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AAF3" w14:textId="77777777" w:rsidR="003D007C" w:rsidRDefault="003D007C" w:rsidP="00DF0BDB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/>
          <w:b/>
          <w:bCs/>
          <w:sz w:val="16"/>
          <w:szCs w:val="16"/>
        </w:rPr>
      </w:pPr>
    </w:p>
    <w:p w14:paraId="772490A9" w14:textId="77777777" w:rsidR="00475600" w:rsidRDefault="00475600" w:rsidP="00DF0BDB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</w:pPr>
    </w:p>
    <w:p w14:paraId="05E54EA8" w14:textId="21709583" w:rsidR="00F25C8A" w:rsidRPr="00B97549" w:rsidRDefault="00F25C8A" w:rsidP="00DF0BDB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</w:pPr>
      <w:r w:rsidRPr="00B97549"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  <w:t>Company Details</w:t>
      </w:r>
    </w:p>
    <w:p w14:paraId="359D6112" w14:textId="71357889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Heavy"/>
          <w:b/>
          <w:bCs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Name of Member Company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bookmarkEnd w:id="0"/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  <w:t>Contact Name: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</w:p>
    <w:p w14:paraId="65B4AB8C" w14:textId="4169FBD5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Email Address: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  <w:t>Telephone Number: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</w:p>
    <w:p w14:paraId="5F260CDF" w14:textId="755880B6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Address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B378573" w14:textId="67509504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Project Name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2DCCA1DC" w14:textId="19550C97" w:rsidR="00F25C8A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Project Completion Date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488C39A" w14:textId="48EB4BD2" w:rsidR="00D00C0F" w:rsidRPr="00D00C0F" w:rsidRDefault="00D00C0F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pPr>
      <w:r w:rsidRPr="00D00C0F">
        <w:rPr>
          <w:rFonts w:ascii="Trebuchet MS" w:hAnsi="Trebuchet MS" w:cs="Avenir Book"/>
          <w:color w:val="000000" w:themeColor="text1"/>
          <w:sz w:val="22"/>
          <w:szCs w:val="22"/>
        </w:rPr>
        <w:t>Project Value</w:t>
      </w:r>
      <w:r w:rsidRPr="00D00C0F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D00C0F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D00C0F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7AC276F" w14:textId="14646CD3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Client Name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DB1941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1931159E" w14:textId="62328CAF" w:rsidR="00F25C8A" w:rsidRPr="00B97549" w:rsidRDefault="00F25C8A" w:rsidP="00DF0BDB">
      <w:pPr>
        <w:spacing w:line="348" w:lineRule="auto"/>
        <w:rPr>
          <w:rFonts w:ascii="Trebuchet MS" w:hAnsi="Trebuchet MS"/>
          <w:sz w:val="28"/>
          <w:szCs w:val="28"/>
        </w:rPr>
      </w:pPr>
    </w:p>
    <w:p w14:paraId="2D5CC7DA" w14:textId="5DA85D79" w:rsidR="00F25C8A" w:rsidRPr="00B97549" w:rsidRDefault="00B06177" w:rsidP="00DF0BDB">
      <w:pPr>
        <w:spacing w:line="348" w:lineRule="auto"/>
        <w:rPr>
          <w:rFonts w:ascii="Trebuchet MS" w:hAnsi="Trebuchet MS"/>
          <w:b/>
          <w:bCs/>
          <w:sz w:val="28"/>
          <w:szCs w:val="28"/>
        </w:rPr>
      </w:pPr>
      <w:r w:rsidRPr="00B97549">
        <w:rPr>
          <w:rFonts w:ascii="Trebuchet MS" w:hAnsi="Trebuchet MS"/>
          <w:b/>
          <w:bCs/>
          <w:sz w:val="28"/>
          <w:szCs w:val="28"/>
        </w:rPr>
        <w:t>Guidelines for Submission</w:t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="00F25C8A" w:rsidRPr="00B97549">
        <w:rPr>
          <w:rFonts w:ascii="Trebuchet MS" w:hAnsi="Trebuchet MS"/>
        </w:rPr>
        <w:t>(Up to 1000 Words)</w:t>
      </w:r>
    </w:p>
    <w:p w14:paraId="10AA0E85" w14:textId="5A41051E" w:rsidR="00B06177" w:rsidRPr="00DE6184" w:rsidRDefault="00B06177" w:rsidP="00DF0BDB">
      <w:pPr>
        <w:autoSpaceDE w:val="0"/>
        <w:autoSpaceDN w:val="0"/>
        <w:adjustRightInd w:val="0"/>
        <w:spacing w:before="120" w:after="120"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All entries for Project of the Year should be accompanied by a minimum of </w:t>
      </w:r>
      <w:r w:rsidR="001B2677">
        <w:rPr>
          <w:rFonts w:ascii="Trebuchet MS" w:hAnsi="Trebuchet MS" w:cs="Avenir Book"/>
          <w:color w:val="000000" w:themeColor="text1"/>
          <w:sz w:val="22"/>
          <w:szCs w:val="22"/>
        </w:rPr>
        <w:t>4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 high resolution images, so that these can be displayed on the night of the Awards Dinner. </w:t>
      </w:r>
      <w:r w:rsidR="001A2E61">
        <w:rPr>
          <w:rFonts w:ascii="Trebuchet MS" w:hAnsi="Trebuchet MS" w:cs="Avenir Book"/>
          <w:color w:val="000000" w:themeColor="text1"/>
          <w:sz w:val="22"/>
          <w:szCs w:val="22"/>
        </w:rPr>
        <w:t xml:space="preserve">Videos and drone footage </w:t>
      </w:r>
      <w:r w:rsidR="00475600">
        <w:rPr>
          <w:rFonts w:ascii="Trebuchet MS" w:hAnsi="Trebuchet MS" w:cs="Avenir Book"/>
          <w:color w:val="000000" w:themeColor="text1"/>
          <w:sz w:val="22"/>
          <w:szCs w:val="22"/>
        </w:rPr>
        <w:t xml:space="preserve">are also encouraged </w:t>
      </w:r>
      <w:r w:rsidR="001A2E61">
        <w:rPr>
          <w:rFonts w:ascii="Trebuchet MS" w:hAnsi="Trebuchet MS" w:cs="Avenir Book"/>
          <w:color w:val="000000" w:themeColor="text1"/>
          <w:sz w:val="22"/>
          <w:szCs w:val="22"/>
        </w:rPr>
        <w:t xml:space="preserve">to support your submission. 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Projects can be of any size and value. 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The size of the project does not matter, as judges </w:t>
      </w:r>
      <w:r w:rsidR="00B97549" w:rsidRPr="00DE6184">
        <w:rPr>
          <w:rFonts w:ascii="Trebuchet MS" w:hAnsi="Trebuchet MS"/>
          <w:color w:val="000000" w:themeColor="text1"/>
          <w:sz w:val="22"/>
          <w:szCs w:val="22"/>
        </w:rPr>
        <w:t>will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 use their discretion and award categories for small and larger projects. Contractors who are on large Framework contracts with on-going projects may also submit an </w:t>
      </w:r>
      <w:r w:rsidR="00B97549" w:rsidRPr="00DE6184">
        <w:rPr>
          <w:rFonts w:ascii="Trebuchet MS" w:hAnsi="Trebuchet MS"/>
          <w:color w:val="000000" w:themeColor="text1"/>
          <w:sz w:val="22"/>
          <w:szCs w:val="22"/>
        </w:rPr>
        <w:t>entry but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 must clearly state the framework and the timescales of the project. </w:t>
      </w:r>
      <w:r w:rsidR="00B97549"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All projects must have been completed </w:t>
      </w:r>
      <w:r w:rsidR="00F1150E">
        <w:rPr>
          <w:rFonts w:ascii="Trebuchet MS" w:hAnsi="Trebuchet MS" w:cs="Avenir Book"/>
          <w:color w:val="000000" w:themeColor="text1"/>
          <w:sz w:val="22"/>
          <w:szCs w:val="22"/>
        </w:rPr>
        <w:t xml:space="preserve">between January </w:t>
      </w:r>
      <w:r w:rsidR="00475600">
        <w:rPr>
          <w:rFonts w:ascii="Trebuchet MS" w:hAnsi="Trebuchet MS" w:cs="Avenir Book"/>
          <w:color w:val="000000" w:themeColor="text1"/>
          <w:sz w:val="22"/>
          <w:szCs w:val="22"/>
        </w:rPr>
        <w:t>202</w:t>
      </w:r>
      <w:r w:rsidR="00F624A9">
        <w:rPr>
          <w:rFonts w:ascii="Trebuchet MS" w:hAnsi="Trebuchet MS" w:cs="Avenir Book"/>
          <w:color w:val="000000" w:themeColor="text1"/>
          <w:sz w:val="22"/>
          <w:szCs w:val="22"/>
        </w:rPr>
        <w:t>5</w:t>
      </w:r>
      <w:r w:rsidR="00B97549"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 </w:t>
      </w:r>
      <w:r w:rsidR="00F1150E">
        <w:rPr>
          <w:rFonts w:ascii="Trebuchet MS" w:hAnsi="Trebuchet MS" w:cs="Avenir Book"/>
          <w:color w:val="000000" w:themeColor="text1"/>
          <w:sz w:val="22"/>
          <w:szCs w:val="22"/>
        </w:rPr>
        <w:t>– June 202</w:t>
      </w:r>
      <w:r w:rsidR="00F624A9">
        <w:rPr>
          <w:rFonts w:ascii="Trebuchet MS" w:hAnsi="Trebuchet MS" w:cs="Avenir Book"/>
          <w:color w:val="000000" w:themeColor="text1"/>
          <w:sz w:val="22"/>
          <w:szCs w:val="22"/>
        </w:rPr>
        <w:t>6</w:t>
      </w:r>
      <w:r w:rsidR="00F1150E">
        <w:rPr>
          <w:rFonts w:ascii="Trebuchet MS" w:hAnsi="Trebuchet MS" w:cs="Avenir Book"/>
          <w:color w:val="000000" w:themeColor="text1"/>
          <w:sz w:val="22"/>
          <w:szCs w:val="22"/>
        </w:rPr>
        <w:t xml:space="preserve"> </w:t>
      </w:r>
      <w:r w:rsidR="00B97549"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within the Yorkshire &amp; Humber Region. </w:t>
      </w:r>
      <w:r w:rsidR="008E4165">
        <w:rPr>
          <w:rFonts w:ascii="Trebuchet MS" w:hAnsi="Trebuchet MS"/>
          <w:color w:val="000000" w:themeColor="text1"/>
          <w:sz w:val="22"/>
          <w:szCs w:val="22"/>
        </w:rPr>
        <w:t>Please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 include information on the following areas:</w:t>
      </w:r>
    </w:p>
    <w:p w14:paraId="5B6BC23F" w14:textId="0CAE2ABB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Description of the scheme</w:t>
      </w:r>
    </w:p>
    <w:p w14:paraId="5007D2BD" w14:textId="77777777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Performance against budget and programme</w:t>
      </w:r>
    </w:p>
    <w:p w14:paraId="572C6D0F" w14:textId="77777777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Technologies used (if appropriate)</w:t>
      </w:r>
    </w:p>
    <w:p w14:paraId="5E60AE77" w14:textId="77777777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How did your company add value to the scheme?</w:t>
      </w:r>
    </w:p>
    <w:p w14:paraId="3E11F927" w14:textId="77777777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What innovative processes and techniques did you use?</w:t>
      </w:r>
    </w:p>
    <w:p w14:paraId="5290128D" w14:textId="77777777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What challenges did you overcome and how?</w:t>
      </w:r>
    </w:p>
    <w:p w14:paraId="7C248CB3" w14:textId="3F06D41D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Please submit photographs and videos of the scheme</w:t>
      </w:r>
      <w:r w:rsidR="00D00C0F">
        <w:rPr>
          <w:color w:val="000000" w:themeColor="text1"/>
          <w:sz w:val="22"/>
        </w:rPr>
        <w:t xml:space="preserve"> to support your submission.</w:t>
      </w:r>
    </w:p>
    <w:p w14:paraId="07704999" w14:textId="10C5011A" w:rsidR="00F25C8A" w:rsidRDefault="00F25C8A" w:rsidP="00DF0BDB">
      <w:pPr>
        <w:spacing w:line="348" w:lineRule="auto"/>
        <w:rPr>
          <w:rFonts w:ascii="Trebuchet MS" w:hAnsi="Trebuchet MS"/>
          <w:b/>
          <w:color w:val="000000" w:themeColor="text1"/>
          <w:sz w:val="22"/>
          <w:szCs w:val="22"/>
        </w:rPr>
      </w:pPr>
      <w:r w:rsidRPr="00DE6184">
        <w:rPr>
          <w:rFonts w:ascii="Trebuchet MS" w:hAnsi="Trebuchet MS"/>
          <w:b/>
          <w:color w:val="000000" w:themeColor="text1"/>
          <w:sz w:val="22"/>
          <w:szCs w:val="22"/>
        </w:rPr>
        <w:t xml:space="preserve">Entries must be received by </w:t>
      </w:r>
      <w:r w:rsidR="00DF0BDB">
        <w:rPr>
          <w:rFonts w:ascii="Trebuchet MS" w:hAnsi="Trebuchet MS"/>
          <w:b/>
          <w:color w:val="000000" w:themeColor="text1"/>
          <w:sz w:val="22"/>
          <w:szCs w:val="22"/>
        </w:rPr>
        <w:t>Friday</w:t>
      </w:r>
      <w:r w:rsidR="00E328A4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="003D007C">
        <w:rPr>
          <w:rFonts w:ascii="Trebuchet MS" w:hAnsi="Trebuchet MS"/>
          <w:b/>
          <w:color w:val="000000" w:themeColor="text1"/>
          <w:sz w:val="22"/>
          <w:szCs w:val="22"/>
        </w:rPr>
        <w:t>2</w:t>
      </w:r>
      <w:r w:rsidR="00F624A9">
        <w:rPr>
          <w:rFonts w:ascii="Trebuchet MS" w:hAnsi="Trebuchet MS"/>
          <w:b/>
          <w:color w:val="000000" w:themeColor="text1"/>
          <w:sz w:val="22"/>
          <w:szCs w:val="22"/>
        </w:rPr>
        <w:t>6</w:t>
      </w:r>
      <w:r w:rsidR="003D007C" w:rsidRPr="003D007C">
        <w:rPr>
          <w:rFonts w:ascii="Trebuchet MS" w:hAnsi="Trebuchet MS"/>
          <w:b/>
          <w:color w:val="000000" w:themeColor="text1"/>
          <w:sz w:val="22"/>
          <w:szCs w:val="22"/>
          <w:vertAlign w:val="superscript"/>
        </w:rPr>
        <w:t>th</w:t>
      </w:r>
      <w:r w:rsidR="003D007C">
        <w:rPr>
          <w:rFonts w:ascii="Trebuchet MS" w:hAnsi="Trebuchet MS"/>
          <w:b/>
          <w:color w:val="000000" w:themeColor="text1"/>
          <w:sz w:val="22"/>
          <w:szCs w:val="22"/>
        </w:rPr>
        <w:t xml:space="preserve"> June 202</w:t>
      </w:r>
      <w:r w:rsidR="00DB1941">
        <w:rPr>
          <w:rFonts w:ascii="Trebuchet MS" w:hAnsi="Trebuchet MS"/>
          <w:b/>
          <w:color w:val="000000" w:themeColor="text1"/>
          <w:sz w:val="22"/>
          <w:szCs w:val="22"/>
        </w:rPr>
        <w:t>6.</w:t>
      </w:r>
    </w:p>
    <w:p w14:paraId="52E52627" w14:textId="7CF93264" w:rsidR="00363ECA" w:rsidRPr="00DE6184" w:rsidRDefault="00363ECA" w:rsidP="00DF0BDB">
      <w:pPr>
        <w:spacing w:line="348" w:lineRule="auto"/>
        <w:rPr>
          <w:rFonts w:ascii="Trebuchet MS" w:hAnsi="Trebuchet MS"/>
          <w:b/>
          <w:color w:val="000000" w:themeColor="text1"/>
          <w:sz w:val="22"/>
          <w:szCs w:val="22"/>
        </w:rPr>
      </w:pPr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Please email entries to </w:t>
      </w:r>
      <w:hyperlink r:id="rId11" w:history="1">
        <w:r w:rsidRPr="00BB067D">
          <w:rPr>
            <w:rStyle w:val="Hyperlink"/>
            <w:rFonts w:ascii="Trebuchet MS" w:hAnsi="Trebuchet MS"/>
            <w:b/>
            <w:sz w:val="22"/>
            <w:szCs w:val="22"/>
          </w:rPr>
          <w:t>jayne.darbyshire@ceca-yorks.co.uk</w:t>
        </w:r>
      </w:hyperlink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</w:p>
    <w:sectPr w:rsidR="00363ECA" w:rsidRPr="00DE6184" w:rsidSect="003D007C">
      <w:headerReference w:type="default" r:id="rId12"/>
      <w:pgSz w:w="11906" w:h="16838"/>
      <w:pgMar w:top="29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180B" w14:textId="77777777" w:rsidR="000558D7" w:rsidRDefault="000558D7" w:rsidP="005270BE">
      <w:r>
        <w:separator/>
      </w:r>
    </w:p>
  </w:endnote>
  <w:endnote w:type="continuationSeparator" w:id="0">
    <w:p w14:paraId="119B3773" w14:textId="77777777" w:rsidR="000558D7" w:rsidRDefault="000558D7" w:rsidP="005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C850" w14:textId="77777777" w:rsidR="000558D7" w:rsidRDefault="000558D7" w:rsidP="005270BE">
      <w:r>
        <w:separator/>
      </w:r>
    </w:p>
  </w:footnote>
  <w:footnote w:type="continuationSeparator" w:id="0">
    <w:p w14:paraId="692F613B" w14:textId="77777777" w:rsidR="000558D7" w:rsidRDefault="000558D7" w:rsidP="0052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4686" w14:textId="61402C58" w:rsidR="005270BE" w:rsidRDefault="003D00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20A27" wp14:editId="3F632382">
          <wp:simplePos x="0" y="0"/>
          <wp:positionH relativeFrom="column">
            <wp:posOffset>-921174</wp:posOffset>
          </wp:positionH>
          <wp:positionV relativeFrom="paragraph">
            <wp:posOffset>-449580</wp:posOffset>
          </wp:positionV>
          <wp:extent cx="7584451" cy="1896533"/>
          <wp:effectExtent l="0" t="0" r="0" b="0"/>
          <wp:wrapNone/>
          <wp:docPr id="684023274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23274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135" cy="1912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6142"/>
    <w:multiLevelType w:val="hybridMultilevel"/>
    <w:tmpl w:val="7784A4F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35DCE"/>
    <w:multiLevelType w:val="hybridMultilevel"/>
    <w:tmpl w:val="C3CE2B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5987">
    <w:abstractNumId w:val="0"/>
  </w:num>
  <w:num w:numId="2" w16cid:durableId="157307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BE"/>
    <w:rsid w:val="00054858"/>
    <w:rsid w:val="000558D7"/>
    <w:rsid w:val="00086BD7"/>
    <w:rsid w:val="00134D54"/>
    <w:rsid w:val="00146694"/>
    <w:rsid w:val="00181886"/>
    <w:rsid w:val="001A2E61"/>
    <w:rsid w:val="001B2677"/>
    <w:rsid w:val="001D4D5D"/>
    <w:rsid w:val="001D5A8F"/>
    <w:rsid w:val="00252256"/>
    <w:rsid w:val="00363ECA"/>
    <w:rsid w:val="003834DC"/>
    <w:rsid w:val="003D007C"/>
    <w:rsid w:val="003E2590"/>
    <w:rsid w:val="00475600"/>
    <w:rsid w:val="0048557E"/>
    <w:rsid w:val="005270BE"/>
    <w:rsid w:val="0052796F"/>
    <w:rsid w:val="005C0C53"/>
    <w:rsid w:val="00636A1A"/>
    <w:rsid w:val="00733DFB"/>
    <w:rsid w:val="00740C3F"/>
    <w:rsid w:val="0078451D"/>
    <w:rsid w:val="007E3BAD"/>
    <w:rsid w:val="008348DA"/>
    <w:rsid w:val="008E4165"/>
    <w:rsid w:val="00A56A9E"/>
    <w:rsid w:val="00A75140"/>
    <w:rsid w:val="00B06177"/>
    <w:rsid w:val="00B97549"/>
    <w:rsid w:val="00BB2A37"/>
    <w:rsid w:val="00BC2DAD"/>
    <w:rsid w:val="00BC5164"/>
    <w:rsid w:val="00C1049F"/>
    <w:rsid w:val="00C40645"/>
    <w:rsid w:val="00C47A82"/>
    <w:rsid w:val="00D00C0F"/>
    <w:rsid w:val="00D16C01"/>
    <w:rsid w:val="00DB1941"/>
    <w:rsid w:val="00DB3BC0"/>
    <w:rsid w:val="00DE6184"/>
    <w:rsid w:val="00DF0BDB"/>
    <w:rsid w:val="00E328A4"/>
    <w:rsid w:val="00F1150E"/>
    <w:rsid w:val="00F25C8A"/>
    <w:rsid w:val="00F44205"/>
    <w:rsid w:val="00F624A9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D7391"/>
  <w15:chartTrackingRefBased/>
  <w15:docId w15:val="{51F6027E-8B85-694E-98D8-913BDCB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BE"/>
  </w:style>
  <w:style w:type="paragraph" w:styleId="Footer">
    <w:name w:val="footer"/>
    <w:basedOn w:val="Normal"/>
    <w:link w:val="FooterChar"/>
    <w:uiPriority w:val="99"/>
    <w:unhideWhenUsed/>
    <w:rsid w:val="005270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BE"/>
  </w:style>
  <w:style w:type="paragraph" w:styleId="ListParagraph">
    <w:name w:val="List Paragraph"/>
    <w:basedOn w:val="Normal"/>
    <w:uiPriority w:val="34"/>
    <w:qFormat/>
    <w:rsid w:val="005270BE"/>
    <w:pPr>
      <w:spacing w:after="160" w:line="259" w:lineRule="auto"/>
      <w:ind w:left="720"/>
      <w:contextualSpacing/>
    </w:pPr>
    <w:rPr>
      <w:rFonts w:ascii="Trebuchet MS" w:hAnsi="Trebuchet MS"/>
      <w:szCs w:val="22"/>
    </w:rPr>
  </w:style>
  <w:style w:type="character" w:styleId="Hyperlink">
    <w:name w:val="Hyperlink"/>
    <w:basedOn w:val="DefaultParagraphFont"/>
    <w:uiPriority w:val="99"/>
    <w:unhideWhenUsed/>
    <w:rsid w:val="00363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yne.darbyshire@ceca-york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9D4272CD23C459E0EF9963016F091" ma:contentTypeVersion="14" ma:contentTypeDescription="Create a new document." ma:contentTypeScope="" ma:versionID="e91df171f06eebc41ba04cb6a5ec2dcc">
  <xsd:schema xmlns:xsd="http://www.w3.org/2001/XMLSchema" xmlns:xs="http://www.w3.org/2001/XMLSchema" xmlns:p="http://schemas.microsoft.com/office/2006/metadata/properties" xmlns:ns2="65ae5085-92a1-4239-81b7-dafb24a475a4" xmlns:ns3="a78ae7df-87dd-4077-9ac2-8a777cd5dff8" targetNamespace="http://schemas.microsoft.com/office/2006/metadata/properties" ma:root="true" ma:fieldsID="0a17627b2236482b3d58baf422394004" ns2:_="" ns3:_="">
    <xsd:import namespace="65ae5085-92a1-4239-81b7-dafb24a475a4"/>
    <xsd:import namespace="a78ae7df-87dd-4077-9ac2-8a777cd5df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e5085-92a1-4239-81b7-dafb24a475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a25bfd4-9943-4f8a-9552-32673a45c1f1}" ma:internalName="TaxCatchAll" ma:showField="CatchAllData" ma:web="65ae5085-92a1-4239-81b7-dafb24a47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ae7df-87dd-4077-9ac2-8a777cd5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99816b-24b0-4566-8071-156fde0ff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ae5085-92a1-4239-81b7-dafb24a475a4">CNSWFAYFVDYZ-1325374618-380775</_dlc_DocId>
    <_dlc_DocIdUrl xmlns="65ae5085-92a1-4239-81b7-dafb24a475a4">
      <Url>https://cecayorks.sharepoint.com/sites/CECAData/_layouts/15/DocIdRedir.aspx?ID=CNSWFAYFVDYZ-1325374618-380775</Url>
      <Description>CNSWFAYFVDYZ-1325374618-380775</Description>
    </_dlc_DocIdUrl>
    <lcf76f155ced4ddcb4097134ff3c332f xmlns="a78ae7df-87dd-4077-9ac2-8a777cd5dff8">
      <Terms xmlns="http://schemas.microsoft.com/office/infopath/2007/PartnerControls"/>
    </lcf76f155ced4ddcb4097134ff3c332f>
    <TaxCatchAll xmlns="65ae5085-92a1-4239-81b7-dafb24a475a4" xsi:nil="true"/>
  </documentManagement>
</p:properties>
</file>

<file path=customXml/itemProps1.xml><?xml version="1.0" encoding="utf-8"?>
<ds:datastoreItem xmlns:ds="http://schemas.openxmlformats.org/officeDocument/2006/customXml" ds:itemID="{5426403F-7305-441A-BA49-90F883CC9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e5085-92a1-4239-81b7-dafb24a475a4"/>
    <ds:schemaRef ds:uri="a78ae7df-87dd-4077-9ac2-8a777cd5d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3520B-1983-4E34-97A6-2A89956686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EAA6D1-E36A-4D12-9360-BEE1E6E81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2E3CA-1CA4-478C-87E1-4FC3F295A695}">
  <ds:schemaRefs>
    <ds:schemaRef ds:uri="http://schemas.microsoft.com/office/2006/metadata/properties"/>
    <ds:schemaRef ds:uri="http://schemas.microsoft.com/office/infopath/2007/PartnerControls"/>
    <ds:schemaRef ds:uri="65ae5085-92a1-4239-81b7-dafb24a475a4"/>
    <ds:schemaRef ds:uri="a78ae7df-87dd-4077-9ac2-8a777cd5df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1515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Carmody</dc:creator>
  <cp:keywords/>
  <dc:description/>
  <cp:lastModifiedBy>Jemma Carmody</cp:lastModifiedBy>
  <cp:revision>15</cp:revision>
  <cp:lastPrinted>2026-03-25T13:07:00Z</cp:lastPrinted>
  <dcterms:created xsi:type="dcterms:W3CDTF">2024-05-07T13:01:00Z</dcterms:created>
  <dcterms:modified xsi:type="dcterms:W3CDTF">2026-04-13T17:31:00Z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0x0101004FB9D4272CD23C459E0EF9963016F091</vt:lpwstr>
  </property>
  <property fmtid="{D5CDD505-2E9C-101B-9397-08002B2CF9AE}" pid="3" name="ComplianceAssetId">
    <vt:lpwstr/>
  </property>
  <property fmtid="{D5CDD505-2E9C-101B-9397-08002B2CF9AE}" pid="4" name="Order">
    <vt:r8>2763300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dlc_DocIdItemGuid">
    <vt:lpwstr>e59fa00e-d3be-455a-bf47-9edb6e9bbfcd</vt:lpwstr>
  </property>
  <property fmtid="{D5CDD505-2E9C-101B-9397-08002B2CF9AE}" pid="10" name="MediaServiceImageTags">
    <vt:lpwstr/>
  </property>
</Properties>
</file>