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AB4BD9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AB4BD9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AB4BD9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2DA60821" w14:textId="77777777" w:rsidR="00770C18" w:rsidRPr="00AB4BD9" w:rsidRDefault="00770C18" w:rsidP="00770C18">
      <w:p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 xml:space="preserve">This award recognises the positive impact CECA members have on the communities in which they live and work. </w:t>
      </w:r>
    </w:p>
    <w:p w14:paraId="5592AE0F" w14:textId="77777777" w:rsidR="00770C18" w:rsidRPr="00AB4BD9" w:rsidRDefault="00770C18" w:rsidP="00770C18">
      <w:pPr>
        <w:spacing w:after="0"/>
        <w:rPr>
          <w:rFonts w:ascii="Aptos" w:hAnsi="Aptos"/>
          <w:sz w:val="22"/>
        </w:rPr>
      </w:pPr>
    </w:p>
    <w:p w14:paraId="772C47A4" w14:textId="77777777" w:rsidR="00770C18" w:rsidRPr="00AB4BD9" w:rsidRDefault="00770C18" w:rsidP="00770C18">
      <w:p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>The judging criteria will be:</w:t>
      </w:r>
    </w:p>
    <w:p w14:paraId="78C568BE" w14:textId="77777777" w:rsidR="00770C18" w:rsidRPr="00AB4BD9" w:rsidRDefault="00770C18" w:rsidP="00770C18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>innovation</w:t>
      </w:r>
    </w:p>
    <w:p w14:paraId="48503F21" w14:textId="77777777" w:rsidR="00770C18" w:rsidRPr="00AB4BD9" w:rsidRDefault="00770C18" w:rsidP="00770C18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 xml:space="preserve">effective implementation </w:t>
      </w:r>
    </w:p>
    <w:p w14:paraId="4992A370" w14:textId="77777777" w:rsidR="00770C18" w:rsidRPr="00AB4BD9" w:rsidRDefault="00770C18" w:rsidP="00770C18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>how objectives were met</w:t>
      </w:r>
    </w:p>
    <w:p w14:paraId="1994E059" w14:textId="77777777" w:rsidR="00770C18" w:rsidRPr="00AB4BD9" w:rsidRDefault="00770C18" w:rsidP="00770C18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>stakeholder liaison</w:t>
      </w:r>
    </w:p>
    <w:p w14:paraId="7F6F75F1" w14:textId="77777777" w:rsidR="00770C18" w:rsidRPr="00AB4BD9" w:rsidRDefault="00770C18" w:rsidP="00770C18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 xml:space="preserve">demonstrable positive impact </w:t>
      </w:r>
    </w:p>
    <w:p w14:paraId="720CA6EB" w14:textId="77777777" w:rsidR="00770C18" w:rsidRPr="00AB4BD9" w:rsidRDefault="00770C18" w:rsidP="00770C18">
      <w:pPr>
        <w:pStyle w:val="ListParagraph"/>
        <w:numPr>
          <w:ilvl w:val="0"/>
          <w:numId w:val="4"/>
        </w:numPr>
        <w:spacing w:after="0"/>
        <w:rPr>
          <w:rFonts w:ascii="Aptos" w:hAnsi="Aptos"/>
          <w:sz w:val="22"/>
        </w:rPr>
      </w:pPr>
      <w:r w:rsidRPr="00AB4BD9">
        <w:rPr>
          <w:rFonts w:ascii="Aptos" w:hAnsi="Aptos"/>
          <w:sz w:val="22"/>
        </w:rPr>
        <w:t xml:space="preserve">long-term benefits of the activity/initiative. </w:t>
      </w:r>
    </w:p>
    <w:p w14:paraId="1250E1CB" w14:textId="77777777" w:rsidR="0044424D" w:rsidRPr="00AB4BD9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AB4BD9" w14:paraId="0843B1A5" w14:textId="77777777" w:rsidTr="00AB4BD9">
        <w:tc>
          <w:tcPr>
            <w:tcW w:w="3823" w:type="dxa"/>
          </w:tcPr>
          <w:p w14:paraId="7B29F29A" w14:textId="05C91BA9" w:rsidR="00E60C21" w:rsidRPr="00AB4BD9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AB4BD9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AB4BD9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AB4BD9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AB4BD9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AB4BD9" w14:paraId="40B89989" w14:textId="77777777" w:rsidTr="00AB4BD9">
        <w:tc>
          <w:tcPr>
            <w:tcW w:w="3823" w:type="dxa"/>
          </w:tcPr>
          <w:p w14:paraId="2802CC7A" w14:textId="10368AA7" w:rsidR="00E60C21" w:rsidRPr="00AB4BD9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AB4BD9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AB4BD9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AB4BD9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AB4BD9" w14:paraId="70C81A83" w14:textId="77777777" w:rsidTr="00AB4BD9">
        <w:tc>
          <w:tcPr>
            <w:tcW w:w="3823" w:type="dxa"/>
          </w:tcPr>
          <w:p w14:paraId="04E6F890" w14:textId="1771EFDA" w:rsidR="00E60C21" w:rsidRPr="00AB4BD9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AB4BD9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AB4BD9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AB4BD9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AB4BD9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AB4BD9" w:rsidRDefault="00FE2C18" w:rsidP="00EA61D7">
            <w:pPr>
              <w:rPr>
                <w:rFonts w:ascii="Aptos" w:hAnsi="Aptos" w:cstheme="minorHAnsi"/>
              </w:rPr>
            </w:pPr>
            <w:r w:rsidRPr="00AB4BD9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Default="007E4BCC" w:rsidP="00EA61D7">
            <w:pPr>
              <w:rPr>
                <w:rFonts w:ascii="Aptos" w:hAnsi="Aptos" w:cstheme="minorHAnsi"/>
              </w:rPr>
            </w:pPr>
          </w:p>
          <w:p w14:paraId="40AED282" w14:textId="77777777" w:rsidR="00AB4BD9" w:rsidRDefault="00AB4BD9" w:rsidP="00EA61D7">
            <w:pPr>
              <w:rPr>
                <w:rFonts w:ascii="Aptos" w:hAnsi="Aptos" w:cstheme="minorHAnsi"/>
              </w:rPr>
            </w:pPr>
          </w:p>
          <w:p w14:paraId="3140538F" w14:textId="77777777" w:rsidR="00AB4BD9" w:rsidRPr="00AB4BD9" w:rsidRDefault="00AB4BD9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AB4BD9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C072" w14:textId="77777777" w:rsidR="00B3330D" w:rsidRDefault="00B3330D" w:rsidP="00F54F48">
      <w:pPr>
        <w:spacing w:after="0" w:line="240" w:lineRule="auto"/>
      </w:pPr>
      <w:r>
        <w:separator/>
      </w:r>
    </w:p>
  </w:endnote>
  <w:endnote w:type="continuationSeparator" w:id="0">
    <w:p w14:paraId="485AB149" w14:textId="77777777" w:rsidR="00B3330D" w:rsidRDefault="00B3330D" w:rsidP="00F54F48">
      <w:pPr>
        <w:spacing w:after="0" w:line="240" w:lineRule="auto"/>
      </w:pPr>
      <w:r>
        <w:continuationSeparator/>
      </w:r>
    </w:p>
  </w:endnote>
  <w:endnote w:type="continuationNotice" w:id="1">
    <w:p w14:paraId="5037D817" w14:textId="77777777" w:rsidR="00B3330D" w:rsidRDefault="00B33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5B93" w14:textId="77777777" w:rsidR="00B3330D" w:rsidRDefault="00B3330D" w:rsidP="00F54F48">
      <w:pPr>
        <w:spacing w:after="0" w:line="240" w:lineRule="auto"/>
      </w:pPr>
      <w:r>
        <w:separator/>
      </w:r>
    </w:p>
  </w:footnote>
  <w:footnote w:type="continuationSeparator" w:id="0">
    <w:p w14:paraId="2A67A558" w14:textId="77777777" w:rsidR="00B3330D" w:rsidRDefault="00B3330D" w:rsidP="00F54F48">
      <w:pPr>
        <w:spacing w:after="0" w:line="240" w:lineRule="auto"/>
      </w:pPr>
      <w:r>
        <w:continuationSeparator/>
      </w:r>
    </w:p>
  </w:footnote>
  <w:footnote w:type="continuationNotice" w:id="1">
    <w:p w14:paraId="381AF78F" w14:textId="77777777" w:rsidR="00B3330D" w:rsidRDefault="00B33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23BCF271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22ADAF38" w:rsidR="006A64EC" w:rsidRDefault="00AB4BD9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44E819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36740254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472A2255" w:rsidR="0064252A" w:rsidRPr="00AB4BD9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AB4BD9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AB4BD9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0772AA40" w:rsidR="0064252A" w:rsidRPr="00AB4BD9" w:rsidRDefault="007B78BB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AB4BD9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Social Value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472A2255" w:rsidR="0064252A" w:rsidRPr="00AB4BD9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AB4BD9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AB4BD9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0772AA40" w:rsidR="0064252A" w:rsidRPr="00AB4BD9" w:rsidRDefault="007B78BB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AB4BD9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Social Value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3DEE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4B7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1842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45C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92E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142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37D08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C18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8BB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008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21C2"/>
    <w:rsid w:val="00AB2430"/>
    <w:rsid w:val="00AB2C12"/>
    <w:rsid w:val="00AB3901"/>
    <w:rsid w:val="00AB425F"/>
    <w:rsid w:val="00AB469D"/>
    <w:rsid w:val="00AB4A77"/>
    <w:rsid w:val="00AB4BD9"/>
    <w:rsid w:val="00AB4EDB"/>
    <w:rsid w:val="00AB5668"/>
    <w:rsid w:val="00AB5913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30D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D1C"/>
    <w:rsid w:val="00B84E4C"/>
    <w:rsid w:val="00B8585F"/>
    <w:rsid w:val="00B85DB2"/>
    <w:rsid w:val="00B86A9E"/>
    <w:rsid w:val="00B86B19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698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4CD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26E68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53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3</cp:revision>
  <cp:lastPrinted>2024-06-25T18:33:00Z</cp:lastPrinted>
  <dcterms:created xsi:type="dcterms:W3CDTF">2026-06-03T12:32:00Z</dcterms:created>
  <dcterms:modified xsi:type="dcterms:W3CDTF">2026-06-03T12:40:00Z</dcterms:modified>
</cp:coreProperties>
</file>